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6382E" w14:textId="54480D3B" w:rsidR="00300A87" w:rsidRPr="00895824" w:rsidRDefault="0031545C" w:rsidP="00300A87">
      <w:pPr>
        <w:pStyle w:val="FPHeading1"/>
        <w:rPr>
          <w:rFonts w:ascii="Arial Black" w:hAnsi="Arial Black"/>
          <w:b w:val="0"/>
        </w:rPr>
      </w:pPr>
      <w:r w:rsidRPr="00753CD9">
        <w:rPr>
          <w:rFonts w:ascii="Arial Black" w:hAnsi="Arial Black"/>
          <w:b w:val="0"/>
          <w:noProof/>
          <w:szCs w:val="22"/>
          <w:highlight w:val="yellow"/>
          <w:lang w:eastAsia="en-GB"/>
        </w:rPr>
        <w:drawing>
          <wp:anchor distT="0" distB="0" distL="0" distR="0" simplePos="0" relativeHeight="251657728" behindDoc="1" locked="0" layoutInCell="1" allowOverlap="1" wp14:anchorId="546128A6" wp14:editId="23743F30">
            <wp:simplePos x="0" y="0"/>
            <wp:positionH relativeFrom="column">
              <wp:posOffset>5205095</wp:posOffset>
            </wp:positionH>
            <wp:positionV relativeFrom="paragraph">
              <wp:posOffset>-1269365</wp:posOffset>
            </wp:positionV>
            <wp:extent cx="721995" cy="721995"/>
            <wp:effectExtent l="0" t="0" r="1905" b="1905"/>
            <wp:wrapThrough wrapText="bothSides">
              <wp:wrapPolygon edited="0">
                <wp:start x="0" y="0"/>
                <wp:lineTo x="0" y="21087"/>
                <wp:lineTo x="21087" y="21087"/>
                <wp:lineTo x="21087" y="0"/>
                <wp:lineTo x="0" y="0"/>
              </wp:wrapPolygon>
            </wp:wrapThrough>
            <wp:docPr id="29" name="Picture 29" descr="LBL logo square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BL logo square mon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 cy="721995"/>
                    </a:xfrm>
                    <a:prstGeom prst="rect">
                      <a:avLst/>
                    </a:prstGeom>
                    <a:noFill/>
                    <a:ln>
                      <a:noFill/>
                    </a:ln>
                  </pic:spPr>
                </pic:pic>
              </a:graphicData>
            </a:graphic>
            <wp14:sizeRelH relativeFrom="page">
              <wp14:pctWidth>0</wp14:pctWidth>
            </wp14:sizeRelH>
            <wp14:sizeRelV relativeFrom="page">
              <wp14:pctHeight>0</wp14:pctHeight>
            </wp14:sizeRelV>
          </wp:anchor>
        </w:drawing>
      </w:r>
      <w:r w:rsidR="00532CA1">
        <w:rPr>
          <w:rFonts w:ascii="Arial Black" w:hAnsi="Arial Black"/>
          <w:b w:val="0"/>
          <w:szCs w:val="22"/>
        </w:rPr>
        <w:t>Community Services</w:t>
      </w:r>
      <w:r w:rsidR="00300A87" w:rsidRPr="006A3B0B">
        <w:rPr>
          <w:rFonts w:ascii="Arial Black" w:hAnsi="Arial Black"/>
          <w:b w:val="0"/>
          <w:szCs w:val="22"/>
        </w:rPr>
        <w:t xml:space="preserve"> </w:t>
      </w:r>
      <w:r w:rsidR="00300A87" w:rsidRPr="00895824">
        <w:rPr>
          <w:rFonts w:ascii="Arial Black" w:hAnsi="Arial Black"/>
          <w:b w:val="0"/>
          <w:szCs w:val="22"/>
        </w:rPr>
        <w:t>Directorate</w:t>
      </w:r>
    </w:p>
    <w:p w14:paraId="5FFCB1CE" w14:textId="77777777" w:rsidR="00532CA1" w:rsidRPr="00EA138B" w:rsidRDefault="00532CA1" w:rsidP="00532CA1">
      <w:pPr>
        <w:pStyle w:val="FPHeading2"/>
        <w:spacing w:line="276" w:lineRule="auto"/>
        <w:rPr>
          <w:rFonts w:asciiTheme="minorHAnsi" w:hAnsiTheme="minorHAnsi" w:cs="Arial"/>
          <w:b w:val="0"/>
        </w:rPr>
      </w:pPr>
      <w:r>
        <w:rPr>
          <w:rFonts w:asciiTheme="minorHAnsi" w:hAnsiTheme="minorHAnsi" w:cs="Arial"/>
          <w:b w:val="0"/>
          <w:szCs w:val="60"/>
        </w:rPr>
        <w:t xml:space="preserve">Violence against Women and Girls Community and Refuge Service </w:t>
      </w:r>
    </w:p>
    <w:p w14:paraId="7061CFFE" w14:textId="77777777" w:rsidR="006C7C1E" w:rsidRPr="00AE2EA9" w:rsidRDefault="006C7C1E" w:rsidP="006C7C1E">
      <w:pPr>
        <w:pStyle w:val="FPHeading2"/>
        <w:rPr>
          <w:rFonts w:ascii="Arial Black" w:hAnsi="Arial Black"/>
          <w:b w:val="0"/>
        </w:rPr>
      </w:pPr>
    </w:p>
    <w:p w14:paraId="73752953" w14:textId="77777777" w:rsidR="006C7C1E" w:rsidRPr="00AE2EA9" w:rsidRDefault="00456500" w:rsidP="006C7C1E">
      <w:pPr>
        <w:pStyle w:val="FPHeading3"/>
      </w:pPr>
      <w:r>
        <w:t>Method Statements</w:t>
      </w:r>
    </w:p>
    <w:p w14:paraId="4C67EAFE" w14:textId="77777777" w:rsidR="00532CA1" w:rsidRPr="00EA138B" w:rsidRDefault="00532CA1" w:rsidP="00532CA1">
      <w:pPr>
        <w:pStyle w:val="FPHeading4"/>
        <w:spacing w:line="276" w:lineRule="auto"/>
        <w:rPr>
          <w:rFonts w:asciiTheme="minorHAnsi" w:hAnsiTheme="minorHAnsi"/>
          <w:sz w:val="32"/>
          <w:szCs w:val="40"/>
        </w:rPr>
      </w:pPr>
      <w:r>
        <w:rPr>
          <w:rFonts w:asciiTheme="minorHAnsi" w:hAnsiTheme="minorHAnsi"/>
          <w:sz w:val="32"/>
          <w:szCs w:val="40"/>
        </w:rPr>
        <w:t>Public Protection &amp; Safety</w:t>
      </w:r>
    </w:p>
    <w:p w14:paraId="49AEEB10" w14:textId="77777777" w:rsidR="00532CA1" w:rsidRDefault="00532CA1" w:rsidP="00532CA1">
      <w:pPr>
        <w:pStyle w:val="FPHeading5"/>
        <w:spacing w:line="276" w:lineRule="auto"/>
        <w:rPr>
          <w:rFonts w:asciiTheme="minorHAnsi" w:hAnsiTheme="minorHAnsi"/>
          <w:sz w:val="32"/>
        </w:rPr>
      </w:pPr>
      <w:r>
        <w:rPr>
          <w:rFonts w:asciiTheme="minorHAnsi" w:hAnsiTheme="minorHAnsi"/>
          <w:sz w:val="32"/>
        </w:rPr>
        <w:t>9 Holbeach Road</w:t>
      </w:r>
    </w:p>
    <w:p w14:paraId="567CA804" w14:textId="77777777" w:rsidR="00532CA1" w:rsidRDefault="00532CA1" w:rsidP="00532CA1">
      <w:pPr>
        <w:pStyle w:val="FPHeading5"/>
        <w:spacing w:line="276" w:lineRule="auto"/>
        <w:rPr>
          <w:rFonts w:asciiTheme="minorHAnsi" w:hAnsiTheme="minorHAnsi"/>
          <w:sz w:val="32"/>
        </w:rPr>
      </w:pPr>
      <w:r>
        <w:rPr>
          <w:rFonts w:asciiTheme="minorHAnsi" w:hAnsiTheme="minorHAnsi"/>
          <w:sz w:val="32"/>
        </w:rPr>
        <w:t>Catford</w:t>
      </w:r>
    </w:p>
    <w:p w14:paraId="07468E2E" w14:textId="77777777" w:rsidR="00532CA1" w:rsidRDefault="00532CA1" w:rsidP="00532CA1">
      <w:pPr>
        <w:pStyle w:val="FPHeading5"/>
        <w:spacing w:line="276" w:lineRule="auto"/>
        <w:rPr>
          <w:rFonts w:asciiTheme="minorHAnsi" w:hAnsiTheme="minorHAnsi"/>
          <w:sz w:val="32"/>
        </w:rPr>
      </w:pPr>
      <w:r>
        <w:rPr>
          <w:rFonts w:asciiTheme="minorHAnsi" w:hAnsiTheme="minorHAnsi"/>
          <w:sz w:val="32"/>
        </w:rPr>
        <w:t>London</w:t>
      </w:r>
    </w:p>
    <w:p w14:paraId="38C91D54" w14:textId="77777777" w:rsidR="00532CA1" w:rsidRDefault="00532CA1" w:rsidP="00532CA1">
      <w:pPr>
        <w:pStyle w:val="FPHeading5"/>
        <w:spacing w:line="276" w:lineRule="auto"/>
        <w:rPr>
          <w:rFonts w:asciiTheme="minorHAnsi" w:hAnsiTheme="minorHAnsi"/>
          <w:sz w:val="32"/>
        </w:rPr>
      </w:pPr>
      <w:r>
        <w:rPr>
          <w:rFonts w:asciiTheme="minorHAnsi" w:hAnsiTheme="minorHAnsi"/>
          <w:sz w:val="32"/>
        </w:rPr>
        <w:t>Se6 4tw</w:t>
      </w:r>
    </w:p>
    <w:p w14:paraId="376675E1" w14:textId="77777777" w:rsidR="00532CA1" w:rsidRPr="00EA138B" w:rsidRDefault="00532CA1" w:rsidP="00532CA1">
      <w:pPr>
        <w:pStyle w:val="FPHeading5"/>
        <w:spacing w:line="276" w:lineRule="auto"/>
        <w:rPr>
          <w:rFonts w:asciiTheme="minorHAnsi" w:hAnsiTheme="minorHAnsi"/>
          <w:sz w:val="32"/>
        </w:rPr>
      </w:pPr>
    </w:p>
    <w:p w14:paraId="3D7F890A" w14:textId="77777777" w:rsidR="00300A87" w:rsidRPr="003D0323" w:rsidRDefault="003C5DE1" w:rsidP="00300A87">
      <w:pPr>
        <w:pStyle w:val="FPHeading5"/>
        <w:rPr>
          <w:b/>
        </w:rPr>
      </w:pPr>
      <w:r>
        <w:rPr>
          <w:b/>
          <w:szCs w:val="40"/>
        </w:rPr>
        <w:t>Lewisham.Procurement</w:t>
      </w:r>
      <w:r w:rsidR="00300A87">
        <w:rPr>
          <w:b/>
        </w:rPr>
        <w:t>@lewisham.gov.uk</w:t>
      </w:r>
    </w:p>
    <w:p w14:paraId="60B91C72" w14:textId="2049095E" w:rsidR="00300A87" w:rsidRDefault="00300A87" w:rsidP="00300A87">
      <w:pPr>
        <w:ind w:left="709"/>
        <w:jc w:val="both"/>
        <w:rPr>
          <w:sz w:val="40"/>
          <w:szCs w:val="40"/>
        </w:rPr>
      </w:pPr>
    </w:p>
    <w:p w14:paraId="2CF91239" w14:textId="4B488015" w:rsidR="00532CA1" w:rsidRPr="009309F4" w:rsidRDefault="00532CA1" w:rsidP="00300A87">
      <w:pPr>
        <w:ind w:left="709"/>
        <w:jc w:val="both"/>
        <w:rPr>
          <w:sz w:val="40"/>
          <w:szCs w:val="40"/>
        </w:rPr>
      </w:pPr>
      <w:r>
        <w:rPr>
          <w:sz w:val="40"/>
          <w:szCs w:val="40"/>
        </w:rPr>
        <w:t>September 2019</w:t>
      </w:r>
    </w:p>
    <w:p w14:paraId="38853D1F" w14:textId="77777777" w:rsidR="00895824" w:rsidRPr="00AE2EA9" w:rsidRDefault="00895824" w:rsidP="00895824">
      <w:pPr>
        <w:ind w:left="709"/>
        <w:jc w:val="both"/>
        <w:rPr>
          <w:b/>
          <w:szCs w:val="22"/>
        </w:rPr>
      </w:pPr>
    </w:p>
    <w:p w14:paraId="6A86A3D4" w14:textId="77777777" w:rsidR="00895824" w:rsidRPr="00AE2EA9" w:rsidRDefault="00895824" w:rsidP="00895824">
      <w:pPr>
        <w:ind w:left="709"/>
        <w:jc w:val="both"/>
        <w:rPr>
          <w:b/>
          <w:szCs w:val="22"/>
        </w:rPr>
      </w:pPr>
    </w:p>
    <w:p w14:paraId="4A47E67D" w14:textId="77777777" w:rsidR="00895824" w:rsidRPr="00AE2EA9" w:rsidRDefault="00895824" w:rsidP="00895824">
      <w:pPr>
        <w:ind w:left="709"/>
        <w:jc w:val="both"/>
        <w:rPr>
          <w:b/>
          <w:szCs w:val="22"/>
        </w:rPr>
      </w:pPr>
    </w:p>
    <w:p w14:paraId="43622785" w14:textId="77777777" w:rsidR="00895824" w:rsidRPr="00AE2EA9" w:rsidRDefault="00895824" w:rsidP="00895824">
      <w:pPr>
        <w:ind w:left="709"/>
        <w:jc w:val="both"/>
        <w:rPr>
          <w:b/>
          <w:szCs w:val="22"/>
        </w:rPr>
      </w:pPr>
    </w:p>
    <w:p w14:paraId="2792F88D" w14:textId="77777777" w:rsidR="00895824" w:rsidRPr="00AE2EA9" w:rsidRDefault="00895824" w:rsidP="00895824">
      <w:pPr>
        <w:ind w:left="709"/>
        <w:jc w:val="both"/>
        <w:rPr>
          <w:b/>
          <w:szCs w:val="22"/>
        </w:rPr>
      </w:pPr>
    </w:p>
    <w:p w14:paraId="4C560DE4" w14:textId="77777777" w:rsidR="00895824" w:rsidRPr="00AE2EA9" w:rsidRDefault="00895824" w:rsidP="00895824">
      <w:pPr>
        <w:ind w:left="709"/>
        <w:jc w:val="both"/>
        <w:rPr>
          <w:b/>
          <w:szCs w:val="22"/>
        </w:rPr>
      </w:pPr>
    </w:p>
    <w:p w14:paraId="1C5FC769" w14:textId="77777777" w:rsidR="00895824" w:rsidRPr="00AE2EA9" w:rsidRDefault="00895824" w:rsidP="00895824">
      <w:pPr>
        <w:ind w:left="709"/>
        <w:jc w:val="both"/>
        <w:rPr>
          <w:b/>
          <w:szCs w:val="22"/>
        </w:rPr>
      </w:pPr>
    </w:p>
    <w:p w14:paraId="2171C9FC" w14:textId="77777777" w:rsidR="00895824" w:rsidRPr="00AE2EA9" w:rsidRDefault="00895824" w:rsidP="00895824">
      <w:pPr>
        <w:ind w:left="709"/>
        <w:jc w:val="both"/>
        <w:rPr>
          <w:b/>
          <w:szCs w:val="22"/>
        </w:rPr>
      </w:pPr>
    </w:p>
    <w:p w14:paraId="255E7CEC" w14:textId="77777777" w:rsidR="00895824" w:rsidRDefault="00895824" w:rsidP="00895824">
      <w:pPr>
        <w:ind w:left="709"/>
        <w:jc w:val="both"/>
        <w:rPr>
          <w:b/>
          <w:szCs w:val="22"/>
        </w:rPr>
      </w:pPr>
    </w:p>
    <w:p w14:paraId="34EB424D" w14:textId="77777777" w:rsidR="00CD1846" w:rsidRDefault="00CD1846" w:rsidP="00895824">
      <w:pPr>
        <w:ind w:left="709"/>
        <w:jc w:val="both"/>
        <w:rPr>
          <w:b/>
          <w:szCs w:val="22"/>
        </w:rPr>
      </w:pPr>
    </w:p>
    <w:p w14:paraId="405B5246" w14:textId="77777777" w:rsidR="00CD1846" w:rsidRDefault="00CD1846" w:rsidP="00895824">
      <w:pPr>
        <w:ind w:left="709"/>
        <w:jc w:val="both"/>
        <w:rPr>
          <w:b/>
          <w:szCs w:val="22"/>
        </w:rPr>
      </w:pPr>
    </w:p>
    <w:p w14:paraId="0A701A27" w14:textId="77777777" w:rsidR="00CD1846" w:rsidRDefault="00CD1846" w:rsidP="00895824">
      <w:pPr>
        <w:ind w:left="709"/>
        <w:jc w:val="both"/>
        <w:rPr>
          <w:b/>
          <w:szCs w:val="22"/>
        </w:rPr>
      </w:pPr>
    </w:p>
    <w:p w14:paraId="09A81207" w14:textId="77777777" w:rsidR="00CD1846" w:rsidRDefault="00CD1846" w:rsidP="00895824">
      <w:pPr>
        <w:ind w:left="709"/>
        <w:jc w:val="both"/>
        <w:rPr>
          <w:b/>
          <w:szCs w:val="22"/>
        </w:rPr>
      </w:pPr>
    </w:p>
    <w:p w14:paraId="0FC85171" w14:textId="77777777" w:rsidR="00CD1846" w:rsidRPr="00AE2EA9" w:rsidRDefault="00CD1846" w:rsidP="00895824">
      <w:pPr>
        <w:ind w:left="709"/>
        <w:jc w:val="both"/>
        <w:rPr>
          <w:b/>
          <w:szCs w:val="22"/>
        </w:rPr>
      </w:pPr>
    </w:p>
    <w:p w14:paraId="12E906B0" w14:textId="77777777" w:rsidR="00895824" w:rsidRPr="00AE2EA9" w:rsidRDefault="00895824" w:rsidP="00895824">
      <w:pPr>
        <w:ind w:left="709"/>
        <w:jc w:val="both"/>
        <w:rPr>
          <w:b/>
          <w:szCs w:val="22"/>
        </w:rPr>
      </w:pPr>
    </w:p>
    <w:p w14:paraId="10B24EFA" w14:textId="77777777" w:rsidR="00895824" w:rsidRPr="00AE2EA9" w:rsidRDefault="00895824" w:rsidP="00895824">
      <w:pPr>
        <w:ind w:left="709"/>
        <w:jc w:val="both"/>
        <w:rPr>
          <w:b/>
          <w:szCs w:val="22"/>
        </w:rPr>
      </w:pPr>
    </w:p>
    <w:p w14:paraId="238C99C6" w14:textId="77777777" w:rsidR="00CD1846" w:rsidRPr="00546F4B" w:rsidRDefault="00CD1846" w:rsidP="00CD1846">
      <w:pPr>
        <w:jc w:val="both"/>
        <w:rPr>
          <w:b/>
          <w:szCs w:val="22"/>
        </w:rPr>
      </w:pPr>
    </w:p>
    <w:p w14:paraId="63F4094F" w14:textId="287D5A15" w:rsidR="00464B5B" w:rsidRDefault="00464B5B" w:rsidP="00464B5B">
      <w:pPr>
        <w:pBdr>
          <w:top w:val="double" w:sz="4" w:space="1" w:color="auto"/>
          <w:left w:val="double" w:sz="4" w:space="4" w:color="auto"/>
          <w:bottom w:val="double" w:sz="4" w:space="1" w:color="auto"/>
          <w:right w:val="double" w:sz="4" w:space="4" w:color="auto"/>
        </w:pBdr>
        <w:shd w:val="clear" w:color="auto" w:fill="E0E0E0"/>
        <w:jc w:val="both"/>
        <w:rPr>
          <w:rFonts w:cs="Arial"/>
        </w:rPr>
      </w:pPr>
      <w:r w:rsidRPr="000C492F">
        <w:rPr>
          <w:szCs w:val="22"/>
        </w:rPr>
        <w:t>This document is to be completed in accordance with the Invitation and Instructions for Tendering</w:t>
      </w:r>
      <w:r>
        <w:rPr>
          <w:szCs w:val="22"/>
        </w:rPr>
        <w:t xml:space="preserve"> </w:t>
      </w:r>
      <w:r w:rsidRPr="000C492F">
        <w:rPr>
          <w:szCs w:val="22"/>
        </w:rPr>
        <w:t xml:space="preserve">for receipt, </w:t>
      </w:r>
      <w:r>
        <w:rPr>
          <w:szCs w:val="22"/>
        </w:rPr>
        <w:t>via the London Tenders Portal,</w:t>
      </w:r>
      <w:r w:rsidRPr="000C492F">
        <w:rPr>
          <w:szCs w:val="22"/>
        </w:rPr>
        <w:t xml:space="preserve"> with all relevant documentation by no later than </w:t>
      </w:r>
      <w:r w:rsidRPr="00546F4B">
        <w:rPr>
          <w:b/>
          <w:szCs w:val="22"/>
        </w:rPr>
        <w:t xml:space="preserve">noon on </w:t>
      </w:r>
      <w:r w:rsidR="00532CA1">
        <w:rPr>
          <w:b/>
          <w:szCs w:val="22"/>
        </w:rPr>
        <w:t>Friday 15</w:t>
      </w:r>
      <w:r w:rsidR="00532CA1" w:rsidRPr="00532CA1">
        <w:rPr>
          <w:b/>
          <w:szCs w:val="22"/>
          <w:vertAlign w:val="superscript"/>
        </w:rPr>
        <w:t>th</w:t>
      </w:r>
      <w:r w:rsidR="00532CA1">
        <w:rPr>
          <w:b/>
          <w:szCs w:val="22"/>
        </w:rPr>
        <w:t xml:space="preserve"> November 2019.</w:t>
      </w:r>
    </w:p>
    <w:p w14:paraId="24160760" w14:textId="77777777" w:rsidR="00CD1846" w:rsidRDefault="00CD1846" w:rsidP="00CD1846">
      <w:pPr>
        <w:pStyle w:val="Heading1"/>
        <w:pBdr>
          <w:top w:val="double" w:sz="4" w:space="1" w:color="auto"/>
          <w:left w:val="double" w:sz="4" w:space="4" w:color="auto"/>
          <w:bottom w:val="double" w:sz="4" w:space="1" w:color="auto"/>
          <w:right w:val="double" w:sz="4" w:space="4" w:color="auto"/>
        </w:pBdr>
        <w:shd w:val="clear" w:color="auto" w:fill="E0E0E0"/>
        <w:rPr>
          <w:sz w:val="24"/>
          <w:szCs w:val="24"/>
        </w:rPr>
        <w:sectPr w:rsidR="00CD1846" w:rsidSect="00F03EAE">
          <w:footerReference w:type="default" r:id="rId12"/>
          <w:pgSz w:w="11907" w:h="16840" w:code="9"/>
          <w:pgMar w:top="2552" w:right="1134" w:bottom="1389" w:left="1418" w:header="720" w:footer="590" w:gutter="0"/>
          <w:cols w:space="720"/>
        </w:sectPr>
      </w:pPr>
    </w:p>
    <w:p w14:paraId="7AF2A094" w14:textId="77777777" w:rsidR="00532CA1" w:rsidRPr="00EA138B" w:rsidRDefault="00532CA1" w:rsidP="00532CA1">
      <w:pPr>
        <w:pStyle w:val="FPHeading2"/>
        <w:spacing w:line="276" w:lineRule="auto"/>
        <w:rPr>
          <w:rFonts w:asciiTheme="minorHAnsi" w:hAnsiTheme="minorHAnsi" w:cs="Arial"/>
          <w:b w:val="0"/>
        </w:rPr>
      </w:pPr>
      <w:r>
        <w:rPr>
          <w:rFonts w:asciiTheme="minorHAnsi" w:hAnsiTheme="minorHAnsi" w:cs="Arial"/>
          <w:b w:val="0"/>
          <w:szCs w:val="60"/>
        </w:rPr>
        <w:lastRenderedPageBreak/>
        <w:t xml:space="preserve">Violence against Women and Girls Community and Refuge Service </w:t>
      </w:r>
    </w:p>
    <w:p w14:paraId="4AC5AA34" w14:textId="2140F1C0" w:rsidR="00300A87" w:rsidRPr="00532CA1" w:rsidRDefault="00532CA1" w:rsidP="00532CA1">
      <w:pPr>
        <w:pStyle w:val="FPHeading2"/>
        <w:tabs>
          <w:tab w:val="left" w:pos="6720"/>
        </w:tabs>
        <w:rPr>
          <w:rFonts w:asciiTheme="minorHAnsi" w:hAnsiTheme="minorHAnsi"/>
          <w:b w:val="0"/>
        </w:rPr>
      </w:pPr>
      <w:r>
        <w:rPr>
          <w:rFonts w:asciiTheme="minorHAnsi" w:hAnsiTheme="minorHAnsi"/>
          <w:b w:val="0"/>
        </w:rPr>
        <w:tab/>
      </w:r>
    </w:p>
    <w:p w14:paraId="1C1F67A2" w14:textId="77777777" w:rsidR="00C70A2E" w:rsidRPr="00AE2EA9" w:rsidRDefault="00456500" w:rsidP="00C70A2E">
      <w:pPr>
        <w:pStyle w:val="Title"/>
        <w:rPr>
          <w:rFonts w:cs="Arial"/>
          <w:b w:val="0"/>
          <w:sz w:val="60"/>
          <w:szCs w:val="60"/>
        </w:rPr>
      </w:pPr>
      <w:r>
        <w:rPr>
          <w:rFonts w:cs="Arial"/>
          <w:b w:val="0"/>
          <w:sz w:val="60"/>
          <w:szCs w:val="60"/>
        </w:rPr>
        <w:t>Method Statements</w:t>
      </w:r>
    </w:p>
    <w:p w14:paraId="7BD7640D" w14:textId="77777777" w:rsidR="00C70A2E" w:rsidRPr="00AE2EA9" w:rsidRDefault="00C70A2E" w:rsidP="00C70A2E">
      <w:pPr>
        <w:jc w:val="center"/>
        <w:rPr>
          <w:rFonts w:cs="Arial"/>
          <w:sz w:val="60"/>
          <w:szCs w:val="60"/>
        </w:rPr>
      </w:pPr>
    </w:p>
    <w:p w14:paraId="11263B64" w14:textId="77777777" w:rsidR="00456500" w:rsidRPr="00456500" w:rsidRDefault="00456500" w:rsidP="00456500">
      <w:pPr>
        <w:pStyle w:val="Heading1"/>
        <w:spacing w:before="120" w:after="80"/>
        <w:jc w:val="left"/>
        <w:rPr>
          <w:bCs/>
          <w:sz w:val="22"/>
          <w:szCs w:val="22"/>
        </w:rPr>
      </w:pPr>
      <w:r w:rsidRPr="00456500">
        <w:rPr>
          <w:bCs/>
          <w:sz w:val="22"/>
          <w:szCs w:val="22"/>
        </w:rPr>
        <w:t>1.</w:t>
      </w:r>
      <w:r w:rsidRPr="00456500">
        <w:rPr>
          <w:bCs/>
          <w:sz w:val="22"/>
          <w:szCs w:val="22"/>
        </w:rPr>
        <w:tab/>
      </w:r>
      <w:r w:rsidRPr="00456500">
        <w:rPr>
          <w:bCs/>
          <w:sz w:val="22"/>
          <w:szCs w:val="22"/>
          <w:u w:val="single"/>
        </w:rPr>
        <w:t>LIST OF METHOD STATEMENTS REQUIRED</w:t>
      </w:r>
    </w:p>
    <w:p w14:paraId="4C5E39F6" w14:textId="758D3887" w:rsidR="00980C1C" w:rsidRPr="00456500" w:rsidRDefault="00456500" w:rsidP="00980C1C">
      <w:pPr>
        <w:pStyle w:val="NormalJustified"/>
        <w:spacing w:before="120" w:after="80"/>
        <w:rPr>
          <w:sz w:val="22"/>
          <w:szCs w:val="22"/>
        </w:rPr>
      </w:pPr>
      <w:r w:rsidRPr="00456500">
        <w:rPr>
          <w:sz w:val="22"/>
          <w:szCs w:val="22"/>
        </w:rPr>
        <w:tab/>
      </w:r>
      <w:r w:rsidR="00980C1C" w:rsidRPr="00456500">
        <w:rPr>
          <w:sz w:val="22"/>
          <w:szCs w:val="22"/>
        </w:rPr>
        <w:t xml:space="preserve"> </w:t>
      </w:r>
    </w:p>
    <w:p w14:paraId="1A9794C0" w14:textId="2F03C1AC" w:rsidR="00980C1C" w:rsidRDefault="00980C1C" w:rsidP="00980C1C">
      <w:pPr>
        <w:pStyle w:val="NormalJustified"/>
        <w:numPr>
          <w:ilvl w:val="0"/>
          <w:numId w:val="19"/>
        </w:numPr>
        <w:spacing w:before="120" w:after="80"/>
        <w:ind w:left="1418" w:hanging="709"/>
        <w:rPr>
          <w:sz w:val="22"/>
          <w:szCs w:val="22"/>
        </w:rPr>
      </w:pPr>
      <w:r w:rsidRPr="00456500">
        <w:rPr>
          <w:sz w:val="22"/>
          <w:szCs w:val="22"/>
        </w:rPr>
        <w:t xml:space="preserve">The Council requires Method Statements to be given so that </w:t>
      </w:r>
      <w:r>
        <w:rPr>
          <w:sz w:val="22"/>
          <w:szCs w:val="22"/>
        </w:rPr>
        <w:t>an evaluation process can be completed</w:t>
      </w:r>
      <w:r w:rsidRPr="00456500">
        <w:rPr>
          <w:sz w:val="22"/>
          <w:szCs w:val="22"/>
        </w:rPr>
        <w:t xml:space="preserve">.  This is </w:t>
      </w:r>
      <w:r>
        <w:rPr>
          <w:sz w:val="22"/>
          <w:szCs w:val="22"/>
        </w:rPr>
        <w:t>how</w:t>
      </w:r>
      <w:r w:rsidRPr="00456500">
        <w:rPr>
          <w:sz w:val="22"/>
          <w:szCs w:val="22"/>
        </w:rPr>
        <w:t xml:space="preserve"> the Council will assess the quality of the Service which the Tenderer is going to provide, and the successful Tenderer will have to provide the Service in the way set out in their Method Statements, once they have been agreed with the Council.  </w:t>
      </w:r>
    </w:p>
    <w:p w14:paraId="16CD9E18" w14:textId="45BE878E" w:rsidR="00980C1C" w:rsidRPr="00456500" w:rsidRDefault="00456500" w:rsidP="00980C1C">
      <w:pPr>
        <w:pStyle w:val="NormalJustified"/>
        <w:numPr>
          <w:ilvl w:val="0"/>
          <w:numId w:val="19"/>
        </w:numPr>
        <w:spacing w:before="120" w:after="80"/>
        <w:ind w:left="1418" w:hanging="709"/>
        <w:rPr>
          <w:sz w:val="22"/>
          <w:szCs w:val="22"/>
        </w:rPr>
      </w:pPr>
      <w:r w:rsidRPr="00456500">
        <w:rPr>
          <w:sz w:val="22"/>
          <w:szCs w:val="22"/>
        </w:rPr>
        <w:t xml:space="preserve">It is important that the Method Statements you provide are clear, concise and </w:t>
      </w:r>
      <w:r w:rsidR="00486FBC">
        <w:rPr>
          <w:sz w:val="22"/>
          <w:szCs w:val="22"/>
        </w:rPr>
        <w:t>detailed in full</w:t>
      </w:r>
      <w:r w:rsidRPr="00456500">
        <w:rPr>
          <w:sz w:val="22"/>
          <w:szCs w:val="22"/>
        </w:rPr>
        <w:t>. Explain your methodologies, processes, and time frames and cost calculations, where appropriate.</w:t>
      </w:r>
    </w:p>
    <w:p w14:paraId="3E29B3F5" w14:textId="2BF50301" w:rsidR="00980C1C" w:rsidRDefault="00456500" w:rsidP="00980C1C">
      <w:pPr>
        <w:pStyle w:val="NormalJustified"/>
        <w:numPr>
          <w:ilvl w:val="0"/>
          <w:numId w:val="19"/>
        </w:numPr>
        <w:spacing w:before="120" w:after="80"/>
        <w:ind w:left="1418" w:hanging="709"/>
        <w:rPr>
          <w:sz w:val="22"/>
          <w:szCs w:val="22"/>
        </w:rPr>
      </w:pPr>
      <w:r w:rsidRPr="00980C1C">
        <w:rPr>
          <w:sz w:val="22"/>
          <w:szCs w:val="22"/>
        </w:rPr>
        <w:t xml:space="preserve">The Method Statements cover these </w:t>
      </w:r>
      <w:r w:rsidR="00532CA1">
        <w:rPr>
          <w:sz w:val="22"/>
          <w:szCs w:val="22"/>
        </w:rPr>
        <w:t>main issues:</w:t>
      </w:r>
    </w:p>
    <w:p w14:paraId="2A7208DC" w14:textId="77777777" w:rsidR="00532CA1" w:rsidRPr="00532CA1" w:rsidRDefault="00532CA1" w:rsidP="00532CA1">
      <w:pPr>
        <w:pStyle w:val="NormalJustified"/>
        <w:spacing w:before="120" w:after="80"/>
        <w:ind w:left="1418"/>
        <w:rPr>
          <w:sz w:val="22"/>
          <w:szCs w:val="22"/>
        </w:rPr>
      </w:pPr>
      <w:r w:rsidRPr="00532CA1">
        <w:rPr>
          <w:sz w:val="22"/>
          <w:szCs w:val="22"/>
        </w:rPr>
        <w:t>MS1</w:t>
      </w:r>
      <w:r w:rsidRPr="00532CA1">
        <w:rPr>
          <w:sz w:val="22"/>
          <w:szCs w:val="22"/>
        </w:rPr>
        <w:tab/>
        <w:t>Service Delivery Model</w:t>
      </w:r>
    </w:p>
    <w:p w14:paraId="73CAA228" w14:textId="77777777" w:rsidR="00532CA1" w:rsidRPr="00532CA1" w:rsidRDefault="00532CA1" w:rsidP="00532CA1">
      <w:pPr>
        <w:pStyle w:val="NormalJustified"/>
        <w:spacing w:before="120" w:after="80"/>
        <w:ind w:left="1418"/>
        <w:rPr>
          <w:sz w:val="22"/>
          <w:szCs w:val="22"/>
        </w:rPr>
      </w:pPr>
      <w:r w:rsidRPr="00532CA1">
        <w:rPr>
          <w:sz w:val="22"/>
          <w:szCs w:val="22"/>
        </w:rPr>
        <w:t>MS2</w:t>
      </w:r>
      <w:r w:rsidRPr="00532CA1">
        <w:rPr>
          <w:sz w:val="22"/>
          <w:szCs w:val="22"/>
        </w:rPr>
        <w:tab/>
        <w:t xml:space="preserve">Partnership Working </w:t>
      </w:r>
    </w:p>
    <w:p w14:paraId="3FBBC840" w14:textId="77777777" w:rsidR="00532CA1" w:rsidRPr="00532CA1" w:rsidRDefault="00532CA1" w:rsidP="00532CA1">
      <w:pPr>
        <w:pStyle w:val="NormalJustified"/>
        <w:spacing w:before="120" w:after="80"/>
        <w:ind w:left="1418"/>
        <w:rPr>
          <w:sz w:val="22"/>
          <w:szCs w:val="22"/>
        </w:rPr>
      </w:pPr>
      <w:r w:rsidRPr="00532CA1">
        <w:rPr>
          <w:sz w:val="22"/>
          <w:szCs w:val="22"/>
        </w:rPr>
        <w:t>MS3</w:t>
      </w:r>
      <w:r w:rsidRPr="00532CA1">
        <w:rPr>
          <w:sz w:val="22"/>
          <w:szCs w:val="22"/>
        </w:rPr>
        <w:tab/>
        <w:t xml:space="preserve">Social Value </w:t>
      </w:r>
    </w:p>
    <w:p w14:paraId="21FE127F" w14:textId="77777777" w:rsidR="00532CA1" w:rsidRPr="00532CA1" w:rsidRDefault="00532CA1" w:rsidP="00532CA1">
      <w:pPr>
        <w:pStyle w:val="NormalJustified"/>
        <w:spacing w:before="120" w:after="80"/>
        <w:ind w:left="1418"/>
        <w:rPr>
          <w:sz w:val="22"/>
          <w:szCs w:val="22"/>
        </w:rPr>
      </w:pPr>
      <w:r w:rsidRPr="00532CA1">
        <w:rPr>
          <w:sz w:val="22"/>
          <w:szCs w:val="22"/>
        </w:rPr>
        <w:t>MS4</w:t>
      </w:r>
      <w:r w:rsidRPr="00532CA1">
        <w:rPr>
          <w:sz w:val="22"/>
          <w:szCs w:val="22"/>
        </w:rPr>
        <w:tab/>
        <w:t xml:space="preserve">Mobilisation </w:t>
      </w:r>
    </w:p>
    <w:p w14:paraId="2B186469" w14:textId="77777777" w:rsidR="00532CA1" w:rsidRPr="00532CA1" w:rsidRDefault="00532CA1" w:rsidP="00532CA1">
      <w:pPr>
        <w:pStyle w:val="NormalJustified"/>
        <w:spacing w:before="120" w:after="80"/>
        <w:ind w:left="1418"/>
        <w:rPr>
          <w:sz w:val="22"/>
          <w:szCs w:val="22"/>
        </w:rPr>
      </w:pPr>
      <w:r w:rsidRPr="00532CA1">
        <w:rPr>
          <w:sz w:val="22"/>
          <w:szCs w:val="22"/>
        </w:rPr>
        <w:t>MS5</w:t>
      </w:r>
      <w:r w:rsidRPr="00532CA1">
        <w:rPr>
          <w:sz w:val="22"/>
          <w:szCs w:val="22"/>
        </w:rPr>
        <w:tab/>
        <w:t>Safeguarding</w:t>
      </w:r>
    </w:p>
    <w:p w14:paraId="588FEE6F" w14:textId="5F3A3FC3" w:rsidR="00532CA1" w:rsidRDefault="00532CA1" w:rsidP="00532CA1">
      <w:pPr>
        <w:pStyle w:val="NormalJustified"/>
        <w:spacing w:before="120" w:after="80"/>
        <w:ind w:left="1418"/>
        <w:rPr>
          <w:sz w:val="22"/>
          <w:szCs w:val="22"/>
        </w:rPr>
      </w:pPr>
      <w:r w:rsidRPr="00532CA1">
        <w:rPr>
          <w:sz w:val="22"/>
          <w:szCs w:val="22"/>
        </w:rPr>
        <w:t>MS6</w:t>
      </w:r>
      <w:r w:rsidRPr="00532CA1">
        <w:rPr>
          <w:sz w:val="22"/>
          <w:szCs w:val="22"/>
        </w:rPr>
        <w:tab/>
        <w:t>Diversity and Equality</w:t>
      </w:r>
    </w:p>
    <w:p w14:paraId="58AD178C" w14:textId="26C28B44" w:rsidR="00D47B5E" w:rsidRDefault="00D47B5E" w:rsidP="00532CA1">
      <w:pPr>
        <w:pStyle w:val="NormalJustified"/>
        <w:spacing w:before="120" w:after="80"/>
        <w:ind w:left="1418"/>
        <w:rPr>
          <w:sz w:val="22"/>
          <w:szCs w:val="22"/>
        </w:rPr>
      </w:pPr>
      <w:r>
        <w:rPr>
          <w:sz w:val="22"/>
          <w:szCs w:val="22"/>
        </w:rPr>
        <w:t>MS7</w:t>
      </w:r>
      <w:r>
        <w:rPr>
          <w:sz w:val="22"/>
          <w:szCs w:val="22"/>
        </w:rPr>
        <w:tab/>
        <w:t>Experience &amp; Capabilit</w:t>
      </w:r>
      <w:r w:rsidR="00D80E21">
        <w:rPr>
          <w:sz w:val="22"/>
          <w:szCs w:val="22"/>
        </w:rPr>
        <w:t>y</w:t>
      </w:r>
    </w:p>
    <w:p w14:paraId="0BFB257B" w14:textId="777A4F29" w:rsidR="00D47B5E" w:rsidRPr="00980C1C" w:rsidRDefault="00D47B5E" w:rsidP="00532CA1">
      <w:pPr>
        <w:pStyle w:val="NormalJustified"/>
        <w:spacing w:before="120" w:after="80"/>
        <w:ind w:left="1418"/>
        <w:rPr>
          <w:sz w:val="22"/>
          <w:szCs w:val="22"/>
        </w:rPr>
      </w:pPr>
    </w:p>
    <w:p w14:paraId="4608E962" w14:textId="0EA0AA47" w:rsidR="00456500" w:rsidRPr="00980C1C" w:rsidRDefault="00585615" w:rsidP="00980C1C">
      <w:pPr>
        <w:pStyle w:val="NormalJustified"/>
        <w:numPr>
          <w:ilvl w:val="0"/>
          <w:numId w:val="19"/>
        </w:numPr>
        <w:spacing w:before="120" w:after="80"/>
        <w:ind w:left="1418" w:hanging="709"/>
        <w:rPr>
          <w:sz w:val="22"/>
          <w:szCs w:val="22"/>
        </w:rPr>
      </w:pPr>
      <w:r w:rsidRPr="00980C1C">
        <w:rPr>
          <w:sz w:val="22"/>
          <w:szCs w:val="22"/>
        </w:rPr>
        <w:t xml:space="preserve">The Method Statements </w:t>
      </w:r>
      <w:r w:rsidR="001B7B77" w:rsidRPr="00980C1C">
        <w:rPr>
          <w:sz w:val="22"/>
          <w:szCs w:val="22"/>
        </w:rPr>
        <w:t>set</w:t>
      </w:r>
      <w:r w:rsidR="00456500" w:rsidRPr="00980C1C">
        <w:rPr>
          <w:sz w:val="22"/>
          <w:szCs w:val="22"/>
        </w:rPr>
        <w:t xml:space="preserve"> out on the following pages are the particular areas the Council wishes to see covered.  Your Method Statements should be provided on the following sheets provided, and should be completed using a minimum of font size 11.</w:t>
      </w:r>
    </w:p>
    <w:p w14:paraId="32DD1124" w14:textId="01DD1EB8" w:rsidR="00CD138E" w:rsidRDefault="00456500" w:rsidP="00146297">
      <w:pPr>
        <w:pStyle w:val="NormalJustified"/>
        <w:numPr>
          <w:ilvl w:val="0"/>
          <w:numId w:val="19"/>
        </w:numPr>
        <w:spacing w:before="120" w:after="80"/>
        <w:ind w:left="1418" w:hanging="709"/>
      </w:pPr>
      <w:r w:rsidRPr="00980C1C">
        <w:rPr>
          <w:sz w:val="22"/>
          <w:szCs w:val="22"/>
        </w:rPr>
        <w:t xml:space="preserve">As the questions and issues within each statement are essential to the evaluation process, please ensure that they are all answered.  If they are not, your tender bid </w:t>
      </w:r>
      <w:r w:rsidR="00D15A84" w:rsidRPr="00980C1C">
        <w:rPr>
          <w:sz w:val="22"/>
          <w:szCs w:val="22"/>
        </w:rPr>
        <w:t xml:space="preserve">will </w:t>
      </w:r>
      <w:r w:rsidRPr="00980C1C">
        <w:rPr>
          <w:sz w:val="22"/>
          <w:szCs w:val="22"/>
        </w:rPr>
        <w:t xml:space="preserve">not be </w:t>
      </w:r>
      <w:r w:rsidRPr="00CD138E">
        <w:rPr>
          <w:szCs w:val="22"/>
        </w:rPr>
        <w:t>considered further</w:t>
      </w:r>
      <w:r w:rsidR="00585615" w:rsidRPr="00CD138E">
        <w:rPr>
          <w:szCs w:val="22"/>
        </w:rPr>
        <w:t xml:space="preserve"> and </w:t>
      </w:r>
      <w:r w:rsidR="00D15A84" w:rsidRPr="00CD138E">
        <w:rPr>
          <w:szCs w:val="22"/>
        </w:rPr>
        <w:t xml:space="preserve">will be </w:t>
      </w:r>
      <w:r w:rsidR="00585615" w:rsidRPr="00CD138E">
        <w:rPr>
          <w:szCs w:val="22"/>
        </w:rPr>
        <w:t>deemed non-compliant</w:t>
      </w:r>
      <w:r w:rsidRPr="00CD138E">
        <w:rPr>
          <w:szCs w:val="22"/>
        </w:rPr>
        <w:t>.</w:t>
      </w:r>
      <w:r w:rsidR="00CD138E" w:rsidRPr="00CD138E">
        <w:rPr>
          <w:szCs w:val="22"/>
        </w:rPr>
        <w:t xml:space="preserve"> </w:t>
      </w:r>
      <w:r w:rsidRPr="00146297">
        <w:rPr>
          <w:sz w:val="22"/>
          <w:szCs w:val="22"/>
        </w:rPr>
        <w:t>If separate attachments</w:t>
      </w:r>
      <w:r w:rsidR="007571C6" w:rsidRPr="00146297">
        <w:rPr>
          <w:sz w:val="22"/>
          <w:szCs w:val="22"/>
        </w:rPr>
        <w:t xml:space="preserve"> are included,</w:t>
      </w:r>
      <w:r w:rsidRPr="00146297">
        <w:rPr>
          <w:sz w:val="22"/>
          <w:szCs w:val="22"/>
        </w:rPr>
        <w:t xml:space="preserve"> to supplement your Method Statements, please clearly mark which Method Statements they refer to.</w:t>
      </w:r>
    </w:p>
    <w:p w14:paraId="776C4756" w14:textId="0FF9ADD9" w:rsidR="00CD138E" w:rsidRDefault="00CD138E" w:rsidP="00CD138E"/>
    <w:p w14:paraId="788F1E31" w14:textId="25863F21" w:rsidR="00CD138E" w:rsidRDefault="00CD138E" w:rsidP="00CD138E"/>
    <w:p w14:paraId="2A309C3F" w14:textId="77777777" w:rsidR="00CD138E" w:rsidRPr="00146297" w:rsidRDefault="00CD138E" w:rsidP="00146297"/>
    <w:p w14:paraId="1CB68F92" w14:textId="17B112DA" w:rsidR="00456500" w:rsidRPr="00753CD9" w:rsidRDefault="00456500">
      <w:pPr>
        <w:pStyle w:val="Heading1"/>
        <w:jc w:val="left"/>
        <w:rPr>
          <w:sz w:val="24"/>
        </w:rPr>
      </w:pPr>
      <w:r w:rsidRPr="00753CD9">
        <w:rPr>
          <w:sz w:val="24"/>
        </w:rPr>
        <w:lastRenderedPageBreak/>
        <w:t>MS1</w:t>
      </w:r>
      <w:r w:rsidRPr="00753CD9">
        <w:rPr>
          <w:sz w:val="24"/>
        </w:rPr>
        <w:tab/>
      </w:r>
      <w:r w:rsidR="00532CA1">
        <w:rPr>
          <w:sz w:val="24"/>
        </w:rPr>
        <w:t>Service Delivery Model</w:t>
      </w:r>
    </w:p>
    <w:p w14:paraId="22AEA0C5" w14:textId="77777777" w:rsidR="00456500" w:rsidRPr="00456500" w:rsidRDefault="00456500" w:rsidP="00456500">
      <w:pPr>
        <w:rPr>
          <w:szCs w:val="22"/>
        </w:rPr>
      </w:pPr>
    </w:p>
    <w:p w14:paraId="7C2E6E4E" w14:textId="4F9E5F75" w:rsidR="00532CA1" w:rsidRPr="00AC0A78" w:rsidRDefault="00532CA1" w:rsidP="00532CA1">
      <w:pPr>
        <w:rPr>
          <w:rFonts w:asciiTheme="minorHAnsi" w:hAnsiTheme="minorHAnsi" w:cs="Arial"/>
          <w:szCs w:val="22"/>
        </w:rPr>
      </w:pPr>
      <w:r>
        <w:rPr>
          <w:rFonts w:asciiTheme="minorHAnsi" w:hAnsiTheme="minorHAnsi" w:cs="Arial"/>
          <w:szCs w:val="22"/>
        </w:rPr>
        <w:t>Please d</w:t>
      </w:r>
      <w:r w:rsidRPr="00AC0A78">
        <w:rPr>
          <w:rFonts w:asciiTheme="minorHAnsi" w:hAnsiTheme="minorHAnsi" w:cs="Arial"/>
          <w:szCs w:val="22"/>
        </w:rPr>
        <w:t xml:space="preserve">escribe how your service </w:t>
      </w:r>
      <w:r w:rsidR="00CD138E">
        <w:rPr>
          <w:rFonts w:asciiTheme="minorHAnsi" w:hAnsiTheme="minorHAnsi" w:cs="Arial"/>
          <w:szCs w:val="22"/>
        </w:rPr>
        <w:t xml:space="preserve">delivery </w:t>
      </w:r>
      <w:r w:rsidRPr="00AC0A78">
        <w:rPr>
          <w:rFonts w:asciiTheme="minorHAnsi" w:hAnsiTheme="minorHAnsi" w:cs="Arial"/>
          <w:szCs w:val="22"/>
        </w:rPr>
        <w:t>model will ensure that victims of gendered based violence receive expert advice and advocacy support, both within a community and refuge setting, to improve their safety, wellbeing and redu</w:t>
      </w:r>
      <w:r>
        <w:rPr>
          <w:rFonts w:asciiTheme="minorHAnsi" w:hAnsiTheme="minorHAnsi" w:cs="Arial"/>
          <w:szCs w:val="22"/>
        </w:rPr>
        <w:t>ce their vulnerability to violence and abuse. Please also include;</w:t>
      </w:r>
    </w:p>
    <w:p w14:paraId="1C4AA26B" w14:textId="77777777" w:rsidR="00532CA1" w:rsidRPr="00AC0A78" w:rsidRDefault="00532CA1" w:rsidP="00532CA1">
      <w:pPr>
        <w:rPr>
          <w:rFonts w:asciiTheme="minorHAnsi" w:hAnsiTheme="minorHAnsi" w:cs="Arial"/>
          <w:szCs w:val="22"/>
        </w:rPr>
      </w:pPr>
    </w:p>
    <w:p w14:paraId="7645B4EA" w14:textId="206081EE" w:rsidR="00532CA1" w:rsidRDefault="00D47B5E" w:rsidP="00532CA1">
      <w:pPr>
        <w:pStyle w:val="ListParagraph"/>
        <w:numPr>
          <w:ilvl w:val="0"/>
          <w:numId w:val="22"/>
        </w:numPr>
        <w:rPr>
          <w:rFonts w:asciiTheme="minorHAnsi" w:hAnsiTheme="minorHAnsi" w:cs="Arial"/>
        </w:rPr>
      </w:pPr>
      <w:r>
        <w:rPr>
          <w:rFonts w:asciiTheme="minorHAnsi" w:hAnsiTheme="minorHAnsi" w:cs="Arial"/>
        </w:rPr>
        <w:t>A d</w:t>
      </w:r>
      <w:r w:rsidR="00532CA1" w:rsidRPr="00527C40">
        <w:rPr>
          <w:rFonts w:asciiTheme="minorHAnsi" w:hAnsiTheme="minorHAnsi" w:cs="Arial"/>
        </w:rPr>
        <w:t>etailed proposal on how you will develop and run the required service to ensure continuous improvement that is responsive to the needs of victims in Lewisham and emerging priorities.</w:t>
      </w:r>
    </w:p>
    <w:p w14:paraId="1465BB71" w14:textId="20A8B1FD" w:rsidR="007B3C68" w:rsidRPr="00527C40" w:rsidRDefault="007B3C68" w:rsidP="00532CA1">
      <w:pPr>
        <w:pStyle w:val="ListParagraph"/>
        <w:numPr>
          <w:ilvl w:val="0"/>
          <w:numId w:val="22"/>
        </w:numPr>
        <w:rPr>
          <w:rFonts w:asciiTheme="minorHAnsi" w:hAnsiTheme="minorHAnsi" w:cs="Arial"/>
        </w:rPr>
      </w:pPr>
      <w:r w:rsidRPr="005519B9">
        <w:rPr>
          <w:rFonts w:cs="Arial"/>
        </w:rPr>
        <w:t>Describe how you will develop and maintain a strong</w:t>
      </w:r>
      <w:r w:rsidR="00D43DA7">
        <w:rPr>
          <w:rFonts w:cs="Arial"/>
        </w:rPr>
        <w:t>, inclusive</w:t>
      </w:r>
      <w:r w:rsidRPr="005519B9">
        <w:rPr>
          <w:rFonts w:cs="Arial"/>
        </w:rPr>
        <w:t xml:space="preserve"> brand and communications campaign to ensure victims and agencies across Lewisham understand your service offer and how to access the service</w:t>
      </w:r>
    </w:p>
    <w:p w14:paraId="6B3A713D" w14:textId="13571C4B" w:rsidR="00532CA1" w:rsidRDefault="007B3C68" w:rsidP="00532CA1">
      <w:pPr>
        <w:pStyle w:val="ListParagraph"/>
        <w:numPr>
          <w:ilvl w:val="0"/>
          <w:numId w:val="22"/>
        </w:numPr>
        <w:rPr>
          <w:rFonts w:asciiTheme="minorHAnsi" w:hAnsiTheme="minorHAnsi"/>
        </w:rPr>
      </w:pPr>
      <w:r>
        <w:rPr>
          <w:rFonts w:asciiTheme="minorHAnsi" w:hAnsiTheme="minorHAnsi"/>
        </w:rPr>
        <w:t>Describe any a</w:t>
      </w:r>
      <w:r w:rsidR="00532CA1" w:rsidRPr="00527C40">
        <w:rPr>
          <w:rFonts w:asciiTheme="minorHAnsi" w:hAnsiTheme="minorHAnsi"/>
        </w:rPr>
        <w:t>dded value that you will provide and how this will expand the service on offer for VAWG victims</w:t>
      </w:r>
    </w:p>
    <w:p w14:paraId="3112B2CF" w14:textId="77777777" w:rsidR="00532CA1" w:rsidRDefault="00532CA1" w:rsidP="00532CA1">
      <w:pPr>
        <w:pStyle w:val="ListParagraph"/>
        <w:numPr>
          <w:ilvl w:val="0"/>
          <w:numId w:val="22"/>
        </w:numPr>
        <w:rPr>
          <w:rFonts w:asciiTheme="minorHAnsi" w:hAnsiTheme="minorHAnsi"/>
        </w:rPr>
      </w:pPr>
      <w:r>
        <w:rPr>
          <w:rFonts w:asciiTheme="minorHAnsi" w:hAnsiTheme="minorHAnsi"/>
        </w:rPr>
        <w:t>Detail e</w:t>
      </w:r>
      <w:r w:rsidRPr="00527C40">
        <w:rPr>
          <w:rFonts w:asciiTheme="minorHAnsi" w:hAnsiTheme="minorHAnsi"/>
        </w:rPr>
        <w:t>vidence of an effective quality management system</w:t>
      </w:r>
    </w:p>
    <w:p w14:paraId="7B1C6BC8" w14:textId="35627A81" w:rsidR="00532CA1" w:rsidRPr="00532CA1" w:rsidRDefault="00532CA1" w:rsidP="00532CA1">
      <w:pPr>
        <w:rPr>
          <w:rFonts w:asciiTheme="minorHAnsi" w:hAnsiTheme="minorHAnsi"/>
        </w:rPr>
      </w:pPr>
      <w:r w:rsidRPr="00532CA1">
        <w:rPr>
          <w:rFonts w:asciiTheme="minorHAnsi" w:hAnsiTheme="minorHAnsi"/>
          <w:b/>
        </w:rPr>
        <w:t>Word limit: 2000</w:t>
      </w:r>
      <w:r w:rsidRPr="00532CA1">
        <w:rPr>
          <w:rFonts w:asciiTheme="minorHAnsi" w:hAnsiTheme="minorHAnsi"/>
        </w:rPr>
        <w:t xml:space="preserve"> </w:t>
      </w:r>
    </w:p>
    <w:p w14:paraId="090E0D2F" w14:textId="77777777" w:rsidR="00532CA1" w:rsidRPr="00532CA1" w:rsidRDefault="00532CA1" w:rsidP="00532CA1">
      <w:pPr>
        <w:pStyle w:val="ListParagraph"/>
        <w:ind w:left="360"/>
        <w:rPr>
          <w:rFonts w:asciiTheme="minorHAnsi" w:hAnsiTheme="minorHAnsi"/>
        </w:rPr>
      </w:pPr>
    </w:p>
    <w:tbl>
      <w:tblPr>
        <w:tblStyle w:val="TableGrid"/>
        <w:tblW w:w="9796" w:type="dxa"/>
        <w:tblLook w:val="04A0" w:firstRow="1" w:lastRow="0" w:firstColumn="1" w:lastColumn="0" w:noHBand="0" w:noVBand="1"/>
      </w:tblPr>
      <w:tblGrid>
        <w:gridCol w:w="9796"/>
      </w:tblGrid>
      <w:tr w:rsidR="005053B7" w14:paraId="5DBA4DB7" w14:textId="77777777" w:rsidTr="005053B7">
        <w:trPr>
          <w:trHeight w:val="6813"/>
        </w:trPr>
        <w:tc>
          <w:tcPr>
            <w:tcW w:w="9796" w:type="dxa"/>
          </w:tcPr>
          <w:p w14:paraId="6CDC6277" w14:textId="77777777" w:rsidR="005053B7" w:rsidRDefault="005053B7" w:rsidP="00532CA1">
            <w:pPr>
              <w:pStyle w:val="Heading1"/>
              <w:jc w:val="left"/>
              <w:rPr>
                <w:rFonts w:asciiTheme="minorHAnsi" w:hAnsiTheme="minorHAnsi"/>
                <w:sz w:val="22"/>
                <w:szCs w:val="22"/>
              </w:rPr>
            </w:pPr>
          </w:p>
        </w:tc>
      </w:tr>
    </w:tbl>
    <w:p w14:paraId="151D06B0" w14:textId="77777777" w:rsidR="00532CA1" w:rsidRDefault="00532CA1" w:rsidP="00532CA1">
      <w:pPr>
        <w:pStyle w:val="Heading1"/>
        <w:jc w:val="left"/>
        <w:rPr>
          <w:rFonts w:asciiTheme="minorHAnsi" w:hAnsiTheme="minorHAnsi"/>
          <w:sz w:val="22"/>
          <w:szCs w:val="22"/>
        </w:rPr>
      </w:pPr>
    </w:p>
    <w:p w14:paraId="7DEBB05D" w14:textId="77777777" w:rsidR="00532CA1" w:rsidRDefault="00532CA1" w:rsidP="00532CA1">
      <w:pPr>
        <w:pStyle w:val="Heading1"/>
        <w:jc w:val="left"/>
        <w:rPr>
          <w:rFonts w:asciiTheme="minorHAnsi" w:hAnsiTheme="minorHAnsi"/>
          <w:sz w:val="22"/>
          <w:szCs w:val="22"/>
        </w:rPr>
      </w:pPr>
    </w:p>
    <w:p w14:paraId="6DE56B62" w14:textId="77777777" w:rsidR="00532CA1" w:rsidRPr="00532CA1" w:rsidRDefault="00532CA1" w:rsidP="00532CA1"/>
    <w:p w14:paraId="43FF1E29" w14:textId="09C0FDA0" w:rsidR="00532CA1" w:rsidRDefault="00532CA1" w:rsidP="00532CA1">
      <w:pPr>
        <w:pStyle w:val="Heading1"/>
        <w:jc w:val="left"/>
        <w:rPr>
          <w:rFonts w:asciiTheme="minorHAnsi" w:hAnsiTheme="minorHAnsi"/>
          <w:sz w:val="22"/>
          <w:szCs w:val="22"/>
        </w:rPr>
      </w:pPr>
    </w:p>
    <w:p w14:paraId="4BCE88BD" w14:textId="77777777" w:rsidR="00CD138E" w:rsidRDefault="00CD138E" w:rsidP="00146297"/>
    <w:p w14:paraId="1A27F77F" w14:textId="77777777" w:rsidR="004159BB" w:rsidRPr="00146297" w:rsidRDefault="004159BB" w:rsidP="00146297"/>
    <w:p w14:paraId="75AE513F" w14:textId="77777777" w:rsidR="00532CA1" w:rsidRPr="00EA138B" w:rsidRDefault="00532CA1" w:rsidP="00532CA1">
      <w:pPr>
        <w:pStyle w:val="Heading1"/>
        <w:jc w:val="left"/>
        <w:rPr>
          <w:rFonts w:asciiTheme="minorHAnsi" w:hAnsiTheme="minorHAnsi"/>
          <w:sz w:val="22"/>
          <w:szCs w:val="22"/>
        </w:rPr>
      </w:pPr>
      <w:r w:rsidRPr="00EA138B">
        <w:rPr>
          <w:rFonts w:asciiTheme="minorHAnsi" w:hAnsiTheme="minorHAnsi"/>
          <w:sz w:val="22"/>
          <w:szCs w:val="22"/>
        </w:rPr>
        <w:lastRenderedPageBreak/>
        <w:t>MS2</w:t>
      </w:r>
      <w:r w:rsidRPr="00EA138B">
        <w:rPr>
          <w:rFonts w:asciiTheme="minorHAnsi" w:hAnsiTheme="minorHAnsi"/>
          <w:sz w:val="22"/>
          <w:szCs w:val="22"/>
        </w:rPr>
        <w:tab/>
      </w:r>
      <w:r>
        <w:rPr>
          <w:rFonts w:asciiTheme="minorHAnsi" w:hAnsiTheme="minorHAnsi"/>
          <w:sz w:val="22"/>
          <w:szCs w:val="22"/>
        </w:rPr>
        <w:t>Partnership Working</w:t>
      </w:r>
    </w:p>
    <w:p w14:paraId="3B6FCAD5" w14:textId="77777777" w:rsidR="00532CA1" w:rsidRPr="00EA138B" w:rsidRDefault="00532CA1" w:rsidP="00532CA1">
      <w:pPr>
        <w:rPr>
          <w:rFonts w:asciiTheme="minorHAnsi" w:hAnsiTheme="minorHAnsi"/>
        </w:rPr>
      </w:pPr>
    </w:p>
    <w:p w14:paraId="4AC52B6A" w14:textId="7034097D" w:rsidR="00532CA1" w:rsidRPr="006D2594" w:rsidRDefault="00532CA1" w:rsidP="00532CA1">
      <w:pPr>
        <w:spacing w:line="276" w:lineRule="auto"/>
        <w:rPr>
          <w:rFonts w:asciiTheme="minorHAnsi" w:hAnsiTheme="minorHAnsi"/>
        </w:rPr>
      </w:pPr>
      <w:r w:rsidRPr="006D2594">
        <w:rPr>
          <w:rFonts w:asciiTheme="minorHAnsi" w:hAnsiTheme="minorHAnsi"/>
        </w:rPr>
        <w:t xml:space="preserve">Please describe how you will work with statutory services and the wider voluntary community sector within Lewisham as well as regional partners, to design and establish effective local pathways to ensure all victims of VAWG receive appropriate and </w:t>
      </w:r>
      <w:r w:rsidR="0083093A">
        <w:rPr>
          <w:rFonts w:asciiTheme="minorHAnsi" w:hAnsiTheme="minorHAnsi"/>
        </w:rPr>
        <w:t xml:space="preserve">a </w:t>
      </w:r>
      <w:r w:rsidRPr="006D2594">
        <w:rPr>
          <w:rFonts w:asciiTheme="minorHAnsi" w:hAnsiTheme="minorHAnsi"/>
        </w:rPr>
        <w:t>substantial support</w:t>
      </w:r>
      <w:r w:rsidR="0083093A">
        <w:rPr>
          <w:rFonts w:asciiTheme="minorHAnsi" w:hAnsiTheme="minorHAnsi"/>
        </w:rPr>
        <w:t xml:space="preserve"> offer</w:t>
      </w:r>
      <w:r w:rsidRPr="006D2594">
        <w:rPr>
          <w:rFonts w:asciiTheme="minorHAnsi" w:hAnsiTheme="minorHAnsi"/>
        </w:rPr>
        <w:t>.</w:t>
      </w:r>
    </w:p>
    <w:p w14:paraId="091F59C7" w14:textId="77777777" w:rsidR="00532CA1" w:rsidRPr="006D2594" w:rsidRDefault="00532CA1" w:rsidP="00532CA1">
      <w:pPr>
        <w:spacing w:line="276" w:lineRule="auto"/>
        <w:rPr>
          <w:rFonts w:asciiTheme="minorHAnsi" w:hAnsiTheme="minorHAnsi"/>
        </w:rPr>
      </w:pPr>
    </w:p>
    <w:p w14:paraId="12C3D9B9" w14:textId="77777777" w:rsidR="00532CA1" w:rsidRPr="006D2594" w:rsidRDefault="00532CA1" w:rsidP="00532CA1">
      <w:pPr>
        <w:spacing w:line="276" w:lineRule="auto"/>
        <w:rPr>
          <w:rFonts w:asciiTheme="minorHAnsi" w:hAnsiTheme="minorHAnsi"/>
        </w:rPr>
      </w:pPr>
      <w:r w:rsidRPr="006D2594">
        <w:rPr>
          <w:rFonts w:asciiTheme="minorHAnsi" w:hAnsiTheme="minorHAnsi"/>
        </w:rPr>
        <w:t>Supporting children who have both been affected by domestic abuse and victims of domestic abuse is key to our approach going forward, describe how you will work in partnership to ensure effective communication and information sharing protocols are in place, contribute to a wrap-around support offer, and ens</w:t>
      </w:r>
      <w:bookmarkStart w:id="0" w:name="_GoBack"/>
      <w:bookmarkEnd w:id="0"/>
      <w:r w:rsidRPr="006D2594">
        <w:rPr>
          <w:rFonts w:asciiTheme="minorHAnsi" w:hAnsiTheme="minorHAnsi"/>
        </w:rPr>
        <w:t>ure the whole partnership approach is responsive to the needs of children.</w:t>
      </w:r>
    </w:p>
    <w:p w14:paraId="7E844B0C" w14:textId="77777777" w:rsidR="00532CA1" w:rsidRDefault="00532CA1" w:rsidP="00532CA1">
      <w:pPr>
        <w:spacing w:line="276" w:lineRule="auto"/>
        <w:rPr>
          <w:rFonts w:asciiTheme="minorHAnsi" w:hAnsiTheme="minorHAnsi"/>
          <w:b/>
        </w:rPr>
      </w:pPr>
    </w:p>
    <w:p w14:paraId="343FF815" w14:textId="77777777" w:rsidR="00532CA1" w:rsidRPr="00EA138B" w:rsidRDefault="00532CA1" w:rsidP="00532CA1">
      <w:pPr>
        <w:spacing w:line="276" w:lineRule="auto"/>
        <w:rPr>
          <w:rFonts w:asciiTheme="minorHAnsi" w:hAnsiTheme="minorHAnsi"/>
        </w:rPr>
      </w:pPr>
      <w:r w:rsidRPr="00DE0ED5">
        <w:rPr>
          <w:rFonts w:asciiTheme="minorHAnsi" w:hAnsiTheme="minorHAnsi"/>
          <w:b/>
        </w:rPr>
        <w:t xml:space="preserve">Word limit: </w:t>
      </w:r>
      <w:r>
        <w:rPr>
          <w:rFonts w:asciiTheme="minorHAnsi" w:hAnsiTheme="minorHAnsi"/>
          <w:b/>
        </w:rPr>
        <w:t>1000</w:t>
      </w:r>
    </w:p>
    <w:p w14:paraId="11010233" w14:textId="77777777" w:rsidR="00456500" w:rsidRPr="00456500" w:rsidRDefault="00456500" w:rsidP="00456500">
      <w:pPr>
        <w:rPr>
          <w:b/>
          <w:szCs w:val="22"/>
        </w:rPr>
      </w:pPr>
    </w:p>
    <w:tbl>
      <w:tblPr>
        <w:tblStyle w:val="TableGrid"/>
        <w:tblW w:w="9679" w:type="dxa"/>
        <w:tblLook w:val="04A0" w:firstRow="1" w:lastRow="0" w:firstColumn="1" w:lastColumn="0" w:noHBand="0" w:noVBand="1"/>
      </w:tblPr>
      <w:tblGrid>
        <w:gridCol w:w="9679"/>
      </w:tblGrid>
      <w:tr w:rsidR="005053B7" w14:paraId="70933CBE" w14:textId="77777777" w:rsidTr="005053B7">
        <w:trPr>
          <w:trHeight w:val="6751"/>
        </w:trPr>
        <w:tc>
          <w:tcPr>
            <w:tcW w:w="9679" w:type="dxa"/>
          </w:tcPr>
          <w:p w14:paraId="1D91771C" w14:textId="77777777" w:rsidR="005053B7" w:rsidRDefault="005053B7" w:rsidP="00532CA1">
            <w:pPr>
              <w:pStyle w:val="Heading1"/>
              <w:jc w:val="left"/>
              <w:rPr>
                <w:rFonts w:asciiTheme="minorHAnsi" w:hAnsiTheme="minorHAnsi"/>
                <w:sz w:val="22"/>
                <w:szCs w:val="22"/>
              </w:rPr>
            </w:pPr>
          </w:p>
        </w:tc>
      </w:tr>
    </w:tbl>
    <w:p w14:paraId="412704EE" w14:textId="77777777" w:rsidR="005053B7" w:rsidRDefault="005053B7" w:rsidP="00532CA1">
      <w:pPr>
        <w:pStyle w:val="Heading1"/>
        <w:jc w:val="left"/>
        <w:rPr>
          <w:rFonts w:asciiTheme="minorHAnsi" w:hAnsiTheme="minorHAnsi"/>
          <w:sz w:val="22"/>
          <w:szCs w:val="22"/>
        </w:rPr>
      </w:pPr>
    </w:p>
    <w:p w14:paraId="6EFE16CD" w14:textId="77777777" w:rsidR="005053B7" w:rsidRDefault="005053B7" w:rsidP="00532CA1">
      <w:pPr>
        <w:pStyle w:val="Heading1"/>
        <w:jc w:val="left"/>
        <w:rPr>
          <w:rFonts w:asciiTheme="minorHAnsi" w:hAnsiTheme="minorHAnsi"/>
          <w:sz w:val="22"/>
          <w:szCs w:val="22"/>
        </w:rPr>
      </w:pPr>
    </w:p>
    <w:p w14:paraId="279A0983" w14:textId="77777777" w:rsidR="00532CA1" w:rsidRPr="00EA138B" w:rsidRDefault="00532CA1" w:rsidP="00532CA1">
      <w:pPr>
        <w:pStyle w:val="Heading1"/>
        <w:jc w:val="left"/>
        <w:rPr>
          <w:rFonts w:asciiTheme="minorHAnsi" w:hAnsiTheme="minorHAnsi"/>
          <w:sz w:val="22"/>
          <w:szCs w:val="22"/>
        </w:rPr>
      </w:pPr>
      <w:r w:rsidRPr="00EA138B">
        <w:rPr>
          <w:rFonts w:asciiTheme="minorHAnsi" w:hAnsiTheme="minorHAnsi"/>
          <w:sz w:val="22"/>
          <w:szCs w:val="22"/>
        </w:rPr>
        <w:t>MS3</w:t>
      </w:r>
      <w:r w:rsidRPr="00EA138B">
        <w:rPr>
          <w:rFonts w:asciiTheme="minorHAnsi" w:hAnsiTheme="minorHAnsi"/>
          <w:sz w:val="22"/>
          <w:szCs w:val="22"/>
        </w:rPr>
        <w:tab/>
      </w:r>
      <w:r>
        <w:rPr>
          <w:rFonts w:asciiTheme="minorHAnsi" w:hAnsiTheme="minorHAnsi"/>
          <w:sz w:val="22"/>
          <w:szCs w:val="22"/>
        </w:rPr>
        <w:t>Social Value</w:t>
      </w:r>
    </w:p>
    <w:p w14:paraId="5B6BACCC" w14:textId="77777777" w:rsidR="00532CA1" w:rsidRPr="00EA138B" w:rsidRDefault="00532CA1" w:rsidP="00532CA1">
      <w:pPr>
        <w:pStyle w:val="Heading1"/>
        <w:jc w:val="left"/>
        <w:rPr>
          <w:rFonts w:asciiTheme="minorHAnsi" w:hAnsiTheme="minorHAnsi"/>
          <w:sz w:val="22"/>
          <w:szCs w:val="22"/>
        </w:rPr>
      </w:pPr>
    </w:p>
    <w:p w14:paraId="39D62FEA" w14:textId="0C498A23" w:rsidR="00D80E21" w:rsidRDefault="00532CA1" w:rsidP="00532CA1">
      <w:pPr>
        <w:pStyle w:val="NormalJustified"/>
        <w:spacing w:line="276" w:lineRule="auto"/>
        <w:ind w:left="0"/>
        <w:rPr>
          <w:rFonts w:ascii="Calibri" w:hAnsi="Calibri" w:cs="Arial"/>
          <w:sz w:val="22"/>
          <w:szCs w:val="22"/>
        </w:rPr>
      </w:pPr>
      <w:r w:rsidRPr="00AC0A78">
        <w:rPr>
          <w:rFonts w:ascii="Calibri" w:hAnsi="Calibri" w:cs="Arial"/>
          <w:sz w:val="22"/>
          <w:szCs w:val="22"/>
        </w:rPr>
        <w:t>Describe how your ser</w:t>
      </w:r>
      <w:r>
        <w:rPr>
          <w:rFonts w:ascii="Calibri" w:hAnsi="Calibri" w:cs="Arial"/>
          <w:sz w:val="22"/>
          <w:szCs w:val="22"/>
        </w:rPr>
        <w:t xml:space="preserve">vice would deliver social value. </w:t>
      </w:r>
      <w:r w:rsidR="00D80E21">
        <w:rPr>
          <w:rFonts w:ascii="Calibri" w:hAnsi="Calibri" w:cs="Arial"/>
          <w:sz w:val="22"/>
          <w:szCs w:val="22"/>
        </w:rPr>
        <w:t>Social value might include</w:t>
      </w:r>
      <w:r>
        <w:rPr>
          <w:rFonts w:ascii="Calibri" w:hAnsi="Calibri" w:cs="Arial"/>
          <w:sz w:val="22"/>
          <w:szCs w:val="22"/>
        </w:rPr>
        <w:t>;</w:t>
      </w:r>
      <w:r w:rsidRPr="00AC0A78">
        <w:rPr>
          <w:rFonts w:ascii="Calibri" w:hAnsi="Calibri" w:cs="Arial"/>
          <w:sz w:val="22"/>
          <w:szCs w:val="22"/>
        </w:rPr>
        <w:t xml:space="preserve"> </w:t>
      </w:r>
    </w:p>
    <w:p w14:paraId="74FB09C9" w14:textId="01C8461B" w:rsidR="00D80E21" w:rsidRPr="005053B7" w:rsidRDefault="005053B7" w:rsidP="005053B7">
      <w:pPr>
        <w:pStyle w:val="NormalJustified"/>
        <w:numPr>
          <w:ilvl w:val="0"/>
          <w:numId w:val="24"/>
        </w:numPr>
        <w:spacing w:line="276" w:lineRule="auto"/>
        <w:rPr>
          <w:rFonts w:cs="Arial"/>
          <w:sz w:val="22"/>
          <w:szCs w:val="22"/>
        </w:rPr>
      </w:pPr>
      <w:r>
        <w:rPr>
          <w:rFonts w:ascii="Calibri" w:hAnsi="Calibri" w:cs="Arial"/>
          <w:sz w:val="22"/>
          <w:szCs w:val="22"/>
        </w:rPr>
        <w:t>W</w:t>
      </w:r>
      <w:r w:rsidR="00532CA1" w:rsidRPr="00AC0A78">
        <w:rPr>
          <w:rFonts w:ascii="Calibri" w:hAnsi="Calibri" w:cs="Arial"/>
          <w:sz w:val="22"/>
          <w:szCs w:val="22"/>
        </w:rPr>
        <w:t>ider health and wellbeing benefits</w:t>
      </w:r>
    </w:p>
    <w:p w14:paraId="436C8F3C" w14:textId="7B362830" w:rsidR="00D80E21" w:rsidRPr="005053B7" w:rsidRDefault="005053B7" w:rsidP="005053B7">
      <w:pPr>
        <w:pStyle w:val="NormalJustified"/>
        <w:numPr>
          <w:ilvl w:val="0"/>
          <w:numId w:val="24"/>
        </w:numPr>
        <w:spacing w:line="276" w:lineRule="auto"/>
        <w:rPr>
          <w:rFonts w:cs="Arial"/>
          <w:sz w:val="22"/>
          <w:szCs w:val="22"/>
        </w:rPr>
      </w:pPr>
      <w:r>
        <w:rPr>
          <w:rFonts w:ascii="Calibri" w:hAnsi="Calibri" w:cs="Arial"/>
          <w:sz w:val="22"/>
          <w:szCs w:val="22"/>
        </w:rPr>
        <w:t xml:space="preserve">Paying </w:t>
      </w:r>
      <w:r w:rsidR="00532CA1" w:rsidRPr="00AC0A78">
        <w:rPr>
          <w:rFonts w:ascii="Calibri" w:hAnsi="Calibri" w:cs="Arial"/>
          <w:sz w:val="22"/>
          <w:szCs w:val="22"/>
        </w:rPr>
        <w:t>London Living Wage</w:t>
      </w:r>
    </w:p>
    <w:p w14:paraId="2280269E" w14:textId="16DCD3EB" w:rsidR="00D80E21" w:rsidRPr="005053B7" w:rsidRDefault="00D80E21" w:rsidP="005053B7">
      <w:pPr>
        <w:pStyle w:val="NormalJustified"/>
        <w:numPr>
          <w:ilvl w:val="0"/>
          <w:numId w:val="24"/>
        </w:numPr>
        <w:spacing w:line="276" w:lineRule="auto"/>
        <w:rPr>
          <w:rFonts w:cs="Arial"/>
          <w:sz w:val="22"/>
          <w:szCs w:val="22"/>
        </w:rPr>
      </w:pPr>
      <w:r>
        <w:rPr>
          <w:rFonts w:ascii="Calibri" w:hAnsi="Calibri" w:cs="Arial"/>
          <w:sz w:val="22"/>
          <w:szCs w:val="22"/>
        </w:rPr>
        <w:t>Number of local businesses accessing sub-contracting opportunities</w:t>
      </w:r>
    </w:p>
    <w:p w14:paraId="697BCE35" w14:textId="5CCA9A7F" w:rsidR="00D80E21" w:rsidRPr="005053B7" w:rsidRDefault="00532CA1" w:rsidP="005053B7">
      <w:pPr>
        <w:pStyle w:val="NormalJustified"/>
        <w:numPr>
          <w:ilvl w:val="0"/>
          <w:numId w:val="24"/>
        </w:numPr>
        <w:spacing w:line="276" w:lineRule="auto"/>
        <w:rPr>
          <w:rFonts w:cs="Arial"/>
          <w:sz w:val="22"/>
          <w:szCs w:val="22"/>
        </w:rPr>
      </w:pPr>
      <w:r w:rsidRPr="00AC0A78">
        <w:rPr>
          <w:rFonts w:ascii="Calibri" w:hAnsi="Calibri" w:cs="Arial"/>
          <w:sz w:val="22"/>
          <w:szCs w:val="22"/>
        </w:rPr>
        <w:t>local employment outcomes</w:t>
      </w:r>
      <w:r w:rsidR="00D80E21">
        <w:rPr>
          <w:rFonts w:ascii="Calibri" w:hAnsi="Calibri" w:cs="Arial"/>
          <w:sz w:val="22"/>
          <w:szCs w:val="22"/>
        </w:rPr>
        <w:t>, including apprenticeships, volunteering and work experiences</w:t>
      </w:r>
    </w:p>
    <w:p w14:paraId="4CD0EF84" w14:textId="5A541198" w:rsidR="00532CA1" w:rsidRDefault="00D80E21" w:rsidP="005053B7">
      <w:pPr>
        <w:pStyle w:val="NormalJustified"/>
        <w:numPr>
          <w:ilvl w:val="0"/>
          <w:numId w:val="24"/>
        </w:numPr>
        <w:spacing w:line="276" w:lineRule="auto"/>
        <w:rPr>
          <w:rFonts w:cs="Arial"/>
          <w:sz w:val="22"/>
          <w:szCs w:val="22"/>
        </w:rPr>
      </w:pPr>
      <w:r>
        <w:rPr>
          <w:rFonts w:ascii="Calibri" w:hAnsi="Calibri" w:cs="Arial"/>
          <w:sz w:val="22"/>
          <w:szCs w:val="22"/>
        </w:rPr>
        <w:t>Environmental benefits</w:t>
      </w:r>
    </w:p>
    <w:p w14:paraId="068179E4" w14:textId="77777777" w:rsidR="00532CA1" w:rsidRDefault="00532CA1" w:rsidP="00532CA1">
      <w:pPr>
        <w:pStyle w:val="NormalJustified"/>
        <w:spacing w:line="276" w:lineRule="auto"/>
        <w:ind w:left="0"/>
        <w:rPr>
          <w:rFonts w:cs="Arial"/>
          <w:sz w:val="22"/>
          <w:szCs w:val="22"/>
        </w:rPr>
      </w:pPr>
    </w:p>
    <w:p w14:paraId="302DD8A0" w14:textId="1C0065B3" w:rsidR="00532CA1" w:rsidRPr="00EA138B" w:rsidRDefault="00532CA1" w:rsidP="00532CA1">
      <w:pPr>
        <w:pStyle w:val="NormalJustified"/>
        <w:spacing w:line="276" w:lineRule="auto"/>
        <w:ind w:left="0"/>
        <w:rPr>
          <w:rFonts w:asciiTheme="minorHAnsi" w:hAnsiTheme="minorHAnsi"/>
          <w:sz w:val="22"/>
          <w:szCs w:val="22"/>
        </w:rPr>
      </w:pPr>
      <w:r w:rsidRPr="00DE0ED5">
        <w:rPr>
          <w:rFonts w:asciiTheme="minorHAnsi" w:hAnsiTheme="minorHAnsi"/>
          <w:b/>
          <w:sz w:val="22"/>
          <w:szCs w:val="22"/>
        </w:rPr>
        <w:lastRenderedPageBreak/>
        <w:t xml:space="preserve">Word limit: </w:t>
      </w:r>
      <w:r w:rsidR="005053B7">
        <w:rPr>
          <w:rFonts w:asciiTheme="minorHAnsi" w:hAnsiTheme="minorHAnsi"/>
          <w:b/>
          <w:sz w:val="22"/>
          <w:szCs w:val="22"/>
        </w:rPr>
        <w:t>1000</w:t>
      </w:r>
    </w:p>
    <w:p w14:paraId="4F58582C" w14:textId="1E82DF3D" w:rsidR="00456500" w:rsidRPr="00456500" w:rsidRDefault="00456500" w:rsidP="00456500">
      <w:pPr>
        <w:tabs>
          <w:tab w:val="left" w:pos="1296"/>
          <w:tab w:val="left" w:pos="2160"/>
          <w:tab w:val="left" w:pos="3024"/>
          <w:tab w:val="left" w:pos="3888"/>
          <w:tab w:val="left" w:pos="5328"/>
          <w:tab w:val="left" w:pos="8640"/>
          <w:tab w:val="left" w:pos="9648"/>
        </w:tabs>
        <w:jc w:val="both"/>
        <w:rPr>
          <w:b/>
          <w:szCs w:val="22"/>
        </w:rPr>
      </w:pPr>
    </w:p>
    <w:tbl>
      <w:tblPr>
        <w:tblStyle w:val="TableGrid"/>
        <w:tblW w:w="9645" w:type="dxa"/>
        <w:tblLook w:val="04A0" w:firstRow="1" w:lastRow="0" w:firstColumn="1" w:lastColumn="0" w:noHBand="0" w:noVBand="1"/>
      </w:tblPr>
      <w:tblGrid>
        <w:gridCol w:w="9645"/>
      </w:tblGrid>
      <w:tr w:rsidR="005053B7" w14:paraId="73F83067" w14:textId="77777777" w:rsidTr="005053B7">
        <w:trPr>
          <w:trHeight w:val="7806"/>
        </w:trPr>
        <w:tc>
          <w:tcPr>
            <w:tcW w:w="9645" w:type="dxa"/>
          </w:tcPr>
          <w:p w14:paraId="7E8FF6B3" w14:textId="77777777" w:rsidR="005053B7" w:rsidRDefault="005053B7" w:rsidP="005053B7"/>
        </w:tc>
      </w:tr>
    </w:tbl>
    <w:p w14:paraId="518FC7BD" w14:textId="77777777" w:rsidR="00D80E21" w:rsidRDefault="00D80E21" w:rsidP="005053B7"/>
    <w:p w14:paraId="7EC9E228" w14:textId="77777777" w:rsidR="00532CA1" w:rsidRDefault="00532CA1" w:rsidP="00532CA1">
      <w:pPr>
        <w:pStyle w:val="Heading1"/>
        <w:jc w:val="left"/>
        <w:rPr>
          <w:rFonts w:asciiTheme="minorHAnsi" w:hAnsiTheme="minorHAnsi"/>
          <w:sz w:val="22"/>
          <w:szCs w:val="22"/>
        </w:rPr>
      </w:pPr>
    </w:p>
    <w:p w14:paraId="02218A43" w14:textId="77777777" w:rsidR="00532CA1" w:rsidRPr="00EA138B" w:rsidRDefault="00532CA1" w:rsidP="00532CA1">
      <w:pPr>
        <w:pStyle w:val="Heading1"/>
        <w:jc w:val="left"/>
        <w:rPr>
          <w:rFonts w:asciiTheme="minorHAnsi" w:hAnsiTheme="minorHAnsi"/>
          <w:sz w:val="22"/>
          <w:szCs w:val="22"/>
        </w:rPr>
      </w:pPr>
      <w:r w:rsidRPr="00EA138B">
        <w:rPr>
          <w:rFonts w:asciiTheme="minorHAnsi" w:hAnsiTheme="minorHAnsi"/>
          <w:sz w:val="22"/>
          <w:szCs w:val="22"/>
        </w:rPr>
        <w:t>MS4</w:t>
      </w:r>
      <w:r w:rsidRPr="00EA138B">
        <w:rPr>
          <w:rFonts w:asciiTheme="minorHAnsi" w:hAnsiTheme="minorHAnsi"/>
          <w:sz w:val="22"/>
          <w:szCs w:val="22"/>
        </w:rPr>
        <w:tab/>
      </w:r>
      <w:r>
        <w:rPr>
          <w:rFonts w:asciiTheme="minorHAnsi" w:hAnsiTheme="minorHAnsi"/>
          <w:sz w:val="22"/>
          <w:szCs w:val="22"/>
        </w:rPr>
        <w:t>Mobilisation</w:t>
      </w:r>
      <w:r>
        <w:rPr>
          <w:rFonts w:asciiTheme="minorHAnsi" w:hAnsiTheme="minorHAnsi"/>
          <w:sz w:val="22"/>
          <w:szCs w:val="22"/>
        </w:rPr>
        <w:tab/>
      </w:r>
      <w:r w:rsidRPr="00EA138B">
        <w:rPr>
          <w:rFonts w:asciiTheme="minorHAnsi" w:hAnsiTheme="minorHAnsi"/>
          <w:sz w:val="22"/>
          <w:szCs w:val="22"/>
        </w:rPr>
        <w:t xml:space="preserve"> </w:t>
      </w:r>
    </w:p>
    <w:p w14:paraId="5BC1D09B" w14:textId="77777777" w:rsidR="00532CA1" w:rsidRPr="00EA138B" w:rsidRDefault="00532CA1" w:rsidP="00532CA1">
      <w:pPr>
        <w:rPr>
          <w:rFonts w:asciiTheme="minorHAnsi" w:hAnsiTheme="minorHAnsi"/>
          <w:szCs w:val="22"/>
        </w:rPr>
      </w:pPr>
    </w:p>
    <w:p w14:paraId="356CA0DB" w14:textId="6F1CF121" w:rsidR="00532CA1" w:rsidRDefault="00532CA1" w:rsidP="00532CA1">
      <w:pPr>
        <w:spacing w:line="276" w:lineRule="auto"/>
        <w:rPr>
          <w:rFonts w:asciiTheme="minorHAnsi" w:hAnsiTheme="minorHAnsi" w:cs="Arial"/>
        </w:rPr>
      </w:pPr>
      <w:r>
        <w:rPr>
          <w:rFonts w:asciiTheme="minorHAnsi" w:hAnsiTheme="minorHAnsi"/>
          <w:szCs w:val="22"/>
        </w:rPr>
        <w:t xml:space="preserve">The Authority currently has an existing commissioned Violence against Women and Girls </w:t>
      </w:r>
      <w:r w:rsidR="00FF009B">
        <w:rPr>
          <w:rFonts w:asciiTheme="minorHAnsi" w:hAnsiTheme="minorHAnsi"/>
          <w:szCs w:val="22"/>
        </w:rPr>
        <w:t>Service</w:t>
      </w:r>
      <w:r>
        <w:rPr>
          <w:rFonts w:asciiTheme="minorHAnsi" w:hAnsiTheme="minorHAnsi"/>
          <w:szCs w:val="22"/>
        </w:rPr>
        <w:t>. Please describe how you would mobilise the new service by the contract start date, including any challenges you might come across and how you would overcome these. This should include managing the handover of active cases (</w:t>
      </w:r>
      <w:r w:rsidRPr="00EA138B">
        <w:rPr>
          <w:rFonts w:asciiTheme="minorHAnsi" w:hAnsiTheme="minorHAnsi"/>
          <w:szCs w:val="22"/>
        </w:rPr>
        <w:t>the incumbent provider sho</w:t>
      </w:r>
      <w:r>
        <w:rPr>
          <w:rFonts w:asciiTheme="minorHAnsi" w:hAnsiTheme="minorHAnsi"/>
          <w:szCs w:val="22"/>
        </w:rPr>
        <w:t>uld still answer this question)</w:t>
      </w:r>
      <w:r>
        <w:rPr>
          <w:rFonts w:asciiTheme="minorHAnsi" w:hAnsiTheme="minorHAnsi" w:cs="Arial"/>
        </w:rPr>
        <w:t xml:space="preserve">. </w:t>
      </w:r>
    </w:p>
    <w:p w14:paraId="2363B42C" w14:textId="77777777" w:rsidR="00532CA1" w:rsidRDefault="00532CA1" w:rsidP="00532CA1">
      <w:pPr>
        <w:spacing w:line="276" w:lineRule="auto"/>
        <w:rPr>
          <w:rFonts w:asciiTheme="minorHAnsi" w:hAnsiTheme="minorHAnsi" w:cs="Arial"/>
        </w:rPr>
      </w:pPr>
    </w:p>
    <w:p w14:paraId="4303C1D1" w14:textId="77777777" w:rsidR="00532CA1" w:rsidRPr="00EA138B" w:rsidRDefault="00532CA1" w:rsidP="00532CA1">
      <w:pPr>
        <w:spacing w:line="276" w:lineRule="auto"/>
        <w:rPr>
          <w:rFonts w:asciiTheme="minorHAnsi" w:hAnsiTheme="minorHAnsi" w:cs="Arial"/>
        </w:rPr>
      </w:pPr>
      <w:r w:rsidRPr="00DE0ED5">
        <w:rPr>
          <w:rFonts w:asciiTheme="minorHAnsi" w:hAnsiTheme="minorHAnsi" w:cs="Arial"/>
          <w:b/>
        </w:rPr>
        <w:t xml:space="preserve">Word limit: </w:t>
      </w:r>
      <w:r>
        <w:rPr>
          <w:rFonts w:asciiTheme="minorHAnsi" w:hAnsiTheme="minorHAnsi" w:cs="Arial"/>
          <w:b/>
        </w:rPr>
        <w:t>500</w:t>
      </w:r>
      <w:r>
        <w:rPr>
          <w:rFonts w:asciiTheme="minorHAnsi" w:hAnsiTheme="minorHAnsi" w:cs="Arial"/>
        </w:rPr>
        <w:t xml:space="preserve"> </w:t>
      </w:r>
    </w:p>
    <w:p w14:paraId="58BDBDA7" w14:textId="77777777" w:rsidR="00532CA1" w:rsidRPr="00456500" w:rsidRDefault="00532CA1" w:rsidP="00456500">
      <w:pPr>
        <w:rPr>
          <w:szCs w:val="22"/>
        </w:rPr>
      </w:pPr>
    </w:p>
    <w:p w14:paraId="07CA5FDC" w14:textId="77777777" w:rsidR="00456500" w:rsidRDefault="00456500" w:rsidP="00456500">
      <w:pPr>
        <w:rPr>
          <w:szCs w:val="22"/>
        </w:rPr>
      </w:pPr>
    </w:p>
    <w:tbl>
      <w:tblPr>
        <w:tblStyle w:val="TableGrid"/>
        <w:tblW w:w="0" w:type="auto"/>
        <w:tblLook w:val="04A0" w:firstRow="1" w:lastRow="0" w:firstColumn="1" w:lastColumn="0" w:noHBand="0" w:noVBand="1"/>
      </w:tblPr>
      <w:tblGrid>
        <w:gridCol w:w="9327"/>
      </w:tblGrid>
      <w:tr w:rsidR="005053B7" w14:paraId="3C4379D6" w14:textId="77777777" w:rsidTr="005053B7">
        <w:trPr>
          <w:trHeight w:val="8457"/>
        </w:trPr>
        <w:tc>
          <w:tcPr>
            <w:tcW w:w="9327" w:type="dxa"/>
          </w:tcPr>
          <w:p w14:paraId="7B71151A" w14:textId="77777777" w:rsidR="005053B7" w:rsidRDefault="005053B7" w:rsidP="00456500">
            <w:pPr>
              <w:rPr>
                <w:szCs w:val="22"/>
              </w:rPr>
            </w:pPr>
          </w:p>
        </w:tc>
      </w:tr>
    </w:tbl>
    <w:p w14:paraId="51428683" w14:textId="77777777" w:rsidR="00532CA1" w:rsidRDefault="00532CA1" w:rsidP="00456500">
      <w:pPr>
        <w:rPr>
          <w:szCs w:val="22"/>
        </w:rPr>
      </w:pPr>
    </w:p>
    <w:p w14:paraId="002F2802" w14:textId="77777777" w:rsidR="00532CA1" w:rsidRDefault="00532CA1" w:rsidP="00456500">
      <w:pPr>
        <w:rPr>
          <w:szCs w:val="22"/>
        </w:rPr>
      </w:pPr>
    </w:p>
    <w:p w14:paraId="79784EA8" w14:textId="77777777" w:rsidR="00532CA1" w:rsidRDefault="00532CA1" w:rsidP="00456500">
      <w:pPr>
        <w:rPr>
          <w:szCs w:val="22"/>
        </w:rPr>
      </w:pPr>
    </w:p>
    <w:p w14:paraId="176E8BA1" w14:textId="77777777" w:rsidR="00532CA1" w:rsidRDefault="00532CA1" w:rsidP="00456500">
      <w:pPr>
        <w:rPr>
          <w:szCs w:val="22"/>
        </w:rPr>
      </w:pPr>
    </w:p>
    <w:p w14:paraId="2712169C" w14:textId="77777777" w:rsidR="00532CA1" w:rsidRPr="00EA138B" w:rsidRDefault="00532CA1" w:rsidP="00532CA1">
      <w:pPr>
        <w:pStyle w:val="Heading2"/>
        <w:rPr>
          <w:rFonts w:asciiTheme="minorHAnsi" w:hAnsiTheme="minorHAnsi"/>
          <w:sz w:val="22"/>
          <w:szCs w:val="22"/>
        </w:rPr>
      </w:pPr>
      <w:r w:rsidRPr="00EA138B">
        <w:rPr>
          <w:rFonts w:asciiTheme="minorHAnsi" w:hAnsiTheme="minorHAnsi"/>
          <w:sz w:val="22"/>
          <w:szCs w:val="22"/>
        </w:rPr>
        <w:t>MS</w:t>
      </w:r>
      <w:r>
        <w:rPr>
          <w:rFonts w:asciiTheme="minorHAnsi" w:hAnsiTheme="minorHAnsi"/>
          <w:sz w:val="22"/>
          <w:szCs w:val="22"/>
        </w:rPr>
        <w:t>5</w:t>
      </w:r>
      <w:r w:rsidRPr="00EA138B">
        <w:rPr>
          <w:rFonts w:asciiTheme="minorHAnsi" w:hAnsiTheme="minorHAnsi"/>
          <w:sz w:val="22"/>
          <w:szCs w:val="22"/>
        </w:rPr>
        <w:tab/>
      </w:r>
      <w:r>
        <w:rPr>
          <w:rFonts w:asciiTheme="minorHAnsi" w:hAnsiTheme="minorHAnsi"/>
          <w:sz w:val="22"/>
          <w:szCs w:val="22"/>
        </w:rPr>
        <w:t>Safeguarding</w:t>
      </w:r>
    </w:p>
    <w:p w14:paraId="7BFA2C5F" w14:textId="77777777" w:rsidR="00532CA1" w:rsidRPr="00EA138B" w:rsidRDefault="00532CA1" w:rsidP="00532CA1">
      <w:pPr>
        <w:pStyle w:val="Footer"/>
        <w:tabs>
          <w:tab w:val="clear" w:pos="4153"/>
          <w:tab w:val="clear" w:pos="8306"/>
        </w:tabs>
        <w:rPr>
          <w:rFonts w:asciiTheme="minorHAnsi" w:hAnsiTheme="minorHAnsi"/>
          <w:szCs w:val="22"/>
        </w:rPr>
      </w:pPr>
    </w:p>
    <w:p w14:paraId="47852036" w14:textId="77777777" w:rsidR="00532CA1" w:rsidRDefault="00532CA1" w:rsidP="00532CA1">
      <w:pPr>
        <w:spacing w:line="276" w:lineRule="auto"/>
        <w:rPr>
          <w:rFonts w:asciiTheme="minorHAnsi" w:hAnsiTheme="minorHAnsi" w:cs="Arial"/>
        </w:rPr>
      </w:pPr>
      <w:r w:rsidRPr="00AC0A78">
        <w:rPr>
          <w:rFonts w:asciiTheme="minorHAnsi" w:hAnsiTheme="minorHAnsi" w:cs="Arial"/>
        </w:rPr>
        <w:t>P</w:t>
      </w:r>
      <w:r>
        <w:rPr>
          <w:rFonts w:asciiTheme="minorHAnsi" w:hAnsiTheme="minorHAnsi" w:cs="Arial"/>
        </w:rPr>
        <w:t>lease describe your p</w:t>
      </w:r>
      <w:r w:rsidRPr="00AC0A78">
        <w:rPr>
          <w:rFonts w:asciiTheme="minorHAnsi" w:hAnsiTheme="minorHAnsi" w:cs="Arial"/>
        </w:rPr>
        <w:t>rocedure</w:t>
      </w:r>
      <w:r>
        <w:rPr>
          <w:rFonts w:asciiTheme="minorHAnsi" w:hAnsiTheme="minorHAnsi" w:cs="Arial"/>
        </w:rPr>
        <w:t>s</w:t>
      </w:r>
      <w:r w:rsidRPr="00AC0A78">
        <w:rPr>
          <w:rFonts w:asciiTheme="minorHAnsi" w:hAnsiTheme="minorHAnsi" w:cs="Arial"/>
        </w:rPr>
        <w:t xml:space="preserve"> to ensure service users and their children are safeguarded, and that staff understand their </w:t>
      </w:r>
      <w:r>
        <w:rPr>
          <w:rFonts w:asciiTheme="minorHAnsi" w:hAnsiTheme="minorHAnsi" w:cs="Arial"/>
        </w:rPr>
        <w:t>responsibilities around safeguarding.</w:t>
      </w:r>
    </w:p>
    <w:p w14:paraId="5931A071" w14:textId="77777777" w:rsidR="00532CA1" w:rsidRPr="00AC0A78" w:rsidRDefault="00532CA1" w:rsidP="00532CA1">
      <w:pPr>
        <w:spacing w:line="276" w:lineRule="auto"/>
        <w:rPr>
          <w:rFonts w:asciiTheme="minorHAnsi" w:hAnsiTheme="minorHAnsi" w:cs="Arial"/>
        </w:rPr>
      </w:pPr>
    </w:p>
    <w:p w14:paraId="5FE4ED4F" w14:textId="77777777" w:rsidR="00532CA1" w:rsidRDefault="00532CA1" w:rsidP="00532CA1">
      <w:pPr>
        <w:spacing w:line="276" w:lineRule="auto"/>
        <w:rPr>
          <w:rFonts w:asciiTheme="minorHAnsi" w:hAnsiTheme="minorHAnsi" w:cs="Arial"/>
        </w:rPr>
      </w:pPr>
      <w:r>
        <w:rPr>
          <w:rFonts w:asciiTheme="minorHAnsi" w:hAnsiTheme="minorHAnsi" w:cs="Arial"/>
        </w:rPr>
        <w:t xml:space="preserve">Please outline your </w:t>
      </w:r>
      <w:r w:rsidRPr="00AC0A78">
        <w:rPr>
          <w:rFonts w:asciiTheme="minorHAnsi" w:hAnsiTheme="minorHAnsi" w:cs="Arial"/>
        </w:rPr>
        <w:t>Health and safety policy procedures, including</w:t>
      </w:r>
      <w:r>
        <w:rPr>
          <w:rFonts w:asciiTheme="minorHAnsi" w:hAnsiTheme="minorHAnsi" w:cs="Arial"/>
        </w:rPr>
        <w:t>;</w:t>
      </w:r>
      <w:r w:rsidRPr="00AC0A78">
        <w:rPr>
          <w:rFonts w:asciiTheme="minorHAnsi" w:hAnsiTheme="minorHAnsi" w:cs="Arial"/>
        </w:rPr>
        <w:t xml:space="preserve"> First Aid, Emergency and Fire proceedings</w:t>
      </w:r>
      <w:r>
        <w:rPr>
          <w:rFonts w:asciiTheme="minorHAnsi" w:hAnsiTheme="minorHAnsi" w:cs="Arial"/>
        </w:rPr>
        <w:t xml:space="preserve">. </w:t>
      </w:r>
    </w:p>
    <w:p w14:paraId="6C70DCDE" w14:textId="77777777" w:rsidR="00532CA1" w:rsidRDefault="00532CA1" w:rsidP="00532CA1">
      <w:pPr>
        <w:spacing w:line="276" w:lineRule="auto"/>
        <w:rPr>
          <w:rFonts w:asciiTheme="minorHAnsi" w:hAnsiTheme="minorHAnsi" w:cs="Arial"/>
        </w:rPr>
      </w:pPr>
    </w:p>
    <w:p w14:paraId="40D62370" w14:textId="77777777" w:rsidR="00532CA1" w:rsidRDefault="00532CA1" w:rsidP="00532CA1">
      <w:pPr>
        <w:spacing w:line="276" w:lineRule="auto"/>
        <w:rPr>
          <w:rFonts w:asciiTheme="minorHAnsi" w:hAnsiTheme="minorHAnsi" w:cs="Arial"/>
        </w:rPr>
      </w:pPr>
      <w:r>
        <w:rPr>
          <w:rFonts w:asciiTheme="minorHAnsi" w:hAnsiTheme="minorHAnsi" w:cs="Arial"/>
        </w:rPr>
        <w:t>Detail how you will escalate safeguarding concerns to the commissioner and relevant agencies within a timely manner.</w:t>
      </w:r>
    </w:p>
    <w:p w14:paraId="721A6404" w14:textId="77777777" w:rsidR="00532CA1" w:rsidRDefault="00532CA1" w:rsidP="00532CA1">
      <w:pPr>
        <w:spacing w:line="276" w:lineRule="auto"/>
        <w:rPr>
          <w:rFonts w:asciiTheme="minorHAnsi" w:hAnsiTheme="minorHAnsi" w:cs="Arial"/>
        </w:rPr>
      </w:pPr>
    </w:p>
    <w:p w14:paraId="797BCF9B" w14:textId="77777777" w:rsidR="00532CA1" w:rsidRPr="00EA138B" w:rsidRDefault="00532CA1" w:rsidP="00532CA1">
      <w:pPr>
        <w:spacing w:line="276" w:lineRule="auto"/>
        <w:rPr>
          <w:rFonts w:asciiTheme="minorHAnsi" w:hAnsiTheme="minorHAnsi" w:cs="Arial"/>
        </w:rPr>
      </w:pPr>
      <w:r w:rsidRPr="00DE0ED5">
        <w:rPr>
          <w:rFonts w:asciiTheme="minorHAnsi" w:hAnsiTheme="minorHAnsi" w:cs="Arial"/>
          <w:b/>
        </w:rPr>
        <w:t xml:space="preserve">Word limit: </w:t>
      </w:r>
      <w:r>
        <w:rPr>
          <w:rFonts w:asciiTheme="minorHAnsi" w:hAnsiTheme="minorHAnsi" w:cs="Arial"/>
          <w:b/>
        </w:rPr>
        <w:t>500</w:t>
      </w:r>
    </w:p>
    <w:p w14:paraId="06EF5810" w14:textId="77777777" w:rsidR="00532CA1" w:rsidRDefault="00532CA1" w:rsidP="00456500">
      <w:pPr>
        <w:rPr>
          <w:szCs w:val="22"/>
        </w:rPr>
      </w:pPr>
    </w:p>
    <w:tbl>
      <w:tblPr>
        <w:tblStyle w:val="TableGrid"/>
        <w:tblW w:w="9494" w:type="dxa"/>
        <w:tblLook w:val="04A0" w:firstRow="1" w:lastRow="0" w:firstColumn="1" w:lastColumn="0" w:noHBand="0" w:noVBand="1"/>
      </w:tblPr>
      <w:tblGrid>
        <w:gridCol w:w="9494"/>
      </w:tblGrid>
      <w:tr w:rsidR="005053B7" w14:paraId="2A4840C0" w14:textId="77777777" w:rsidTr="005053B7">
        <w:trPr>
          <w:trHeight w:val="8272"/>
        </w:trPr>
        <w:tc>
          <w:tcPr>
            <w:tcW w:w="9494" w:type="dxa"/>
          </w:tcPr>
          <w:p w14:paraId="3EA064CF" w14:textId="77777777" w:rsidR="005053B7" w:rsidRDefault="005053B7" w:rsidP="00456500">
            <w:pPr>
              <w:rPr>
                <w:szCs w:val="22"/>
              </w:rPr>
            </w:pPr>
          </w:p>
        </w:tc>
      </w:tr>
    </w:tbl>
    <w:p w14:paraId="5E202A12" w14:textId="77777777" w:rsidR="005053B7" w:rsidRPr="00456500" w:rsidRDefault="005053B7" w:rsidP="00456500">
      <w:pPr>
        <w:rPr>
          <w:szCs w:val="22"/>
        </w:rPr>
      </w:pPr>
    </w:p>
    <w:p w14:paraId="5464B4A5" w14:textId="77777777" w:rsidR="00532CA1" w:rsidRDefault="00532CA1" w:rsidP="00532CA1">
      <w:pPr>
        <w:pStyle w:val="Caption"/>
        <w:numPr>
          <w:ilvl w:val="0"/>
          <w:numId w:val="0"/>
        </w:numPr>
        <w:jc w:val="left"/>
        <w:rPr>
          <w:rFonts w:asciiTheme="minorHAnsi" w:hAnsiTheme="minorHAnsi"/>
          <w:szCs w:val="22"/>
        </w:rPr>
      </w:pPr>
    </w:p>
    <w:p w14:paraId="65971A35" w14:textId="77777777" w:rsidR="00532CA1" w:rsidRPr="00EA138B" w:rsidRDefault="00532CA1" w:rsidP="00532CA1">
      <w:pPr>
        <w:pStyle w:val="Caption"/>
        <w:numPr>
          <w:ilvl w:val="0"/>
          <w:numId w:val="0"/>
        </w:numPr>
        <w:jc w:val="left"/>
        <w:rPr>
          <w:rFonts w:asciiTheme="minorHAnsi" w:hAnsiTheme="minorHAnsi"/>
          <w:szCs w:val="22"/>
        </w:rPr>
      </w:pPr>
      <w:r w:rsidRPr="00EA138B">
        <w:rPr>
          <w:rFonts w:asciiTheme="minorHAnsi" w:hAnsiTheme="minorHAnsi"/>
          <w:szCs w:val="22"/>
        </w:rPr>
        <w:t>MS</w:t>
      </w:r>
      <w:r>
        <w:rPr>
          <w:rFonts w:asciiTheme="minorHAnsi" w:hAnsiTheme="minorHAnsi"/>
          <w:szCs w:val="22"/>
        </w:rPr>
        <w:t>6</w:t>
      </w:r>
      <w:r w:rsidRPr="00EA138B">
        <w:rPr>
          <w:rFonts w:asciiTheme="minorHAnsi" w:hAnsiTheme="minorHAnsi"/>
          <w:szCs w:val="22"/>
        </w:rPr>
        <w:tab/>
      </w:r>
      <w:r>
        <w:rPr>
          <w:rFonts w:asciiTheme="minorHAnsi" w:hAnsiTheme="minorHAnsi"/>
          <w:szCs w:val="22"/>
        </w:rPr>
        <w:t xml:space="preserve">Diversity &amp; Equality </w:t>
      </w:r>
    </w:p>
    <w:p w14:paraId="70D53F43" w14:textId="77777777" w:rsidR="00532CA1" w:rsidRDefault="00532CA1" w:rsidP="00532CA1">
      <w:pPr>
        <w:spacing w:line="276" w:lineRule="auto"/>
        <w:rPr>
          <w:rFonts w:asciiTheme="minorHAnsi" w:hAnsiTheme="minorHAnsi" w:cs="Arial"/>
        </w:rPr>
      </w:pPr>
    </w:p>
    <w:p w14:paraId="3FE8EFA4" w14:textId="77777777" w:rsidR="00532CA1" w:rsidRPr="00AA2E32" w:rsidRDefault="00532CA1" w:rsidP="00532CA1">
      <w:pPr>
        <w:spacing w:line="276" w:lineRule="auto"/>
        <w:jc w:val="both"/>
        <w:rPr>
          <w:rFonts w:asciiTheme="minorHAnsi" w:hAnsiTheme="minorHAnsi"/>
        </w:rPr>
      </w:pPr>
      <w:r w:rsidRPr="00AA2E32">
        <w:rPr>
          <w:rFonts w:asciiTheme="minorHAnsi" w:hAnsiTheme="minorHAnsi" w:cs="Arial"/>
        </w:rPr>
        <w:t xml:space="preserve">There </w:t>
      </w:r>
      <w:r>
        <w:rPr>
          <w:rFonts w:asciiTheme="minorHAnsi" w:hAnsiTheme="minorHAnsi" w:cs="Arial"/>
        </w:rPr>
        <w:t>may be</w:t>
      </w:r>
      <w:r w:rsidRPr="00AA2E32">
        <w:rPr>
          <w:rFonts w:asciiTheme="minorHAnsi" w:hAnsiTheme="minorHAnsi" w:cs="Arial"/>
        </w:rPr>
        <w:t xml:space="preserve"> additional challenges </w:t>
      </w:r>
      <w:r w:rsidRPr="00AA2E32">
        <w:rPr>
          <w:rFonts w:asciiTheme="minorHAnsi" w:hAnsiTheme="minorHAnsi"/>
        </w:rPr>
        <w:t xml:space="preserve">on ways that abuse impacts on your life for </w:t>
      </w:r>
    </w:p>
    <w:p w14:paraId="663E3B9F" w14:textId="0A2EDF7C" w:rsidR="00532CA1" w:rsidRPr="00AA2E32" w:rsidRDefault="00532CA1" w:rsidP="00532CA1">
      <w:pPr>
        <w:numPr>
          <w:ilvl w:val="0"/>
          <w:numId w:val="23"/>
        </w:numPr>
        <w:spacing w:before="100" w:beforeAutospacing="1" w:after="100" w:afterAutospacing="1" w:line="276" w:lineRule="auto"/>
        <w:ind w:left="270"/>
        <w:jc w:val="both"/>
        <w:rPr>
          <w:rFonts w:asciiTheme="minorHAnsi" w:hAnsiTheme="minorHAnsi" w:cs="Arial"/>
          <w:color w:val="000000" w:themeColor="text1"/>
          <w:szCs w:val="21"/>
        </w:rPr>
      </w:pPr>
      <w:r w:rsidRPr="00AA2E32">
        <w:rPr>
          <w:rFonts w:asciiTheme="minorHAnsi" w:hAnsiTheme="minorHAnsi" w:cs="Arial"/>
          <w:color w:val="000000" w:themeColor="text1"/>
          <w:szCs w:val="21"/>
        </w:rPr>
        <w:t xml:space="preserve">Individuals </w:t>
      </w:r>
      <w:r w:rsidR="00CD138E" w:rsidRPr="00AA2E32">
        <w:rPr>
          <w:rFonts w:asciiTheme="minorHAnsi" w:hAnsiTheme="minorHAnsi" w:cs="Arial"/>
          <w:color w:val="000000" w:themeColor="text1"/>
          <w:szCs w:val="21"/>
        </w:rPr>
        <w:t>of Black</w:t>
      </w:r>
      <w:r w:rsidRPr="00AA2E32">
        <w:rPr>
          <w:rFonts w:asciiTheme="minorHAnsi" w:hAnsiTheme="minorHAnsi" w:cs="Arial"/>
          <w:color w:val="000000" w:themeColor="text1"/>
          <w:szCs w:val="21"/>
        </w:rPr>
        <w:t>, Asian or Ethnic Minority (BAME) heritage;</w:t>
      </w:r>
    </w:p>
    <w:p w14:paraId="7C8222D1" w14:textId="77777777" w:rsidR="00532CA1" w:rsidRPr="00AA2E32" w:rsidRDefault="00532CA1" w:rsidP="00532CA1">
      <w:pPr>
        <w:numPr>
          <w:ilvl w:val="0"/>
          <w:numId w:val="23"/>
        </w:numPr>
        <w:spacing w:before="100" w:beforeAutospacing="1" w:after="100" w:afterAutospacing="1" w:line="276" w:lineRule="auto"/>
        <w:ind w:left="270"/>
        <w:jc w:val="both"/>
        <w:rPr>
          <w:rFonts w:asciiTheme="minorHAnsi" w:hAnsiTheme="minorHAnsi" w:cs="Arial"/>
          <w:color w:val="000000" w:themeColor="text1"/>
          <w:szCs w:val="21"/>
        </w:rPr>
      </w:pPr>
      <w:r w:rsidRPr="00AA2E32">
        <w:rPr>
          <w:rFonts w:asciiTheme="minorHAnsi" w:hAnsiTheme="minorHAnsi" w:cs="Arial"/>
          <w:color w:val="000000" w:themeColor="text1"/>
          <w:szCs w:val="21"/>
        </w:rPr>
        <w:t>Individuals living with dis/ability, physical or learning</w:t>
      </w:r>
    </w:p>
    <w:p w14:paraId="277EA6E3" w14:textId="77777777" w:rsidR="00532CA1" w:rsidRPr="00AA2E32" w:rsidRDefault="00532CA1" w:rsidP="00532CA1">
      <w:pPr>
        <w:numPr>
          <w:ilvl w:val="0"/>
          <w:numId w:val="23"/>
        </w:numPr>
        <w:spacing w:before="100" w:beforeAutospacing="1" w:after="100" w:afterAutospacing="1" w:line="276" w:lineRule="auto"/>
        <w:ind w:left="270"/>
        <w:jc w:val="both"/>
        <w:rPr>
          <w:rFonts w:asciiTheme="minorHAnsi" w:hAnsiTheme="minorHAnsi" w:cs="Arial"/>
          <w:color w:val="000000" w:themeColor="text1"/>
          <w:szCs w:val="21"/>
        </w:rPr>
      </w:pPr>
      <w:r w:rsidRPr="00AA2E32">
        <w:rPr>
          <w:rFonts w:asciiTheme="minorHAnsi" w:hAnsiTheme="minorHAnsi" w:cs="Arial"/>
          <w:color w:val="000000" w:themeColor="text1"/>
          <w:szCs w:val="21"/>
        </w:rPr>
        <w:t>Individuals who identify as Lesbian, Gay, Bisexual, Transgender, Queer, Intersex + (LGBTQI+)</w:t>
      </w:r>
    </w:p>
    <w:p w14:paraId="40D508CA" w14:textId="77777777" w:rsidR="00532CA1" w:rsidRPr="00AA2E32" w:rsidRDefault="00532CA1" w:rsidP="00532CA1">
      <w:pPr>
        <w:numPr>
          <w:ilvl w:val="0"/>
          <w:numId w:val="23"/>
        </w:numPr>
        <w:spacing w:before="100" w:beforeAutospacing="1" w:after="100" w:afterAutospacing="1" w:line="276" w:lineRule="auto"/>
        <w:ind w:left="270"/>
        <w:jc w:val="both"/>
        <w:rPr>
          <w:rFonts w:asciiTheme="minorHAnsi" w:hAnsiTheme="minorHAnsi" w:cs="Arial"/>
          <w:color w:val="000000" w:themeColor="text1"/>
          <w:szCs w:val="21"/>
        </w:rPr>
      </w:pPr>
      <w:r w:rsidRPr="00AA2E32">
        <w:rPr>
          <w:rFonts w:asciiTheme="minorHAnsi" w:hAnsiTheme="minorHAnsi" w:cs="Arial"/>
          <w:color w:val="000000" w:themeColor="text1"/>
          <w:szCs w:val="21"/>
        </w:rPr>
        <w:t>Individuals with no recourse to public funds</w:t>
      </w:r>
    </w:p>
    <w:p w14:paraId="47BEFB4F" w14:textId="77777777" w:rsidR="00532CA1" w:rsidRPr="00D90E71" w:rsidRDefault="00532CA1" w:rsidP="00532CA1">
      <w:pPr>
        <w:rPr>
          <w:rFonts w:asciiTheme="minorHAnsi" w:hAnsiTheme="minorHAnsi" w:cs="Arial"/>
        </w:rPr>
      </w:pPr>
      <w:r w:rsidRPr="00D90E71">
        <w:rPr>
          <w:rFonts w:asciiTheme="minorHAnsi" w:hAnsiTheme="minorHAnsi" w:cs="Arial"/>
        </w:rPr>
        <w:t>Please describe how you would</w:t>
      </w:r>
      <w:r>
        <w:rPr>
          <w:rFonts w:asciiTheme="minorHAnsi" w:hAnsiTheme="minorHAnsi" w:cs="Arial"/>
        </w:rPr>
        <w:t xml:space="preserve"> adapt and</w:t>
      </w:r>
      <w:r w:rsidRPr="00D90E71">
        <w:rPr>
          <w:rFonts w:asciiTheme="minorHAnsi" w:hAnsiTheme="minorHAnsi" w:cs="Arial"/>
        </w:rPr>
        <w:t xml:space="preserve"> align delivery of the service within Lewisha</w:t>
      </w:r>
      <w:r>
        <w:rPr>
          <w:rFonts w:asciiTheme="minorHAnsi" w:hAnsiTheme="minorHAnsi" w:cs="Arial"/>
        </w:rPr>
        <w:t xml:space="preserve">m to ensure access and equality. Please explain how </w:t>
      </w:r>
      <w:r w:rsidRPr="00D90E71">
        <w:rPr>
          <w:rFonts w:asciiTheme="minorHAnsi" w:hAnsiTheme="minorHAnsi" w:cs="Arial"/>
        </w:rPr>
        <w:t>you</w:t>
      </w:r>
      <w:r>
        <w:rPr>
          <w:rFonts w:asciiTheme="minorHAnsi" w:hAnsiTheme="minorHAnsi" w:cs="Arial"/>
        </w:rPr>
        <w:t>r</w:t>
      </w:r>
      <w:r w:rsidRPr="00D90E71">
        <w:rPr>
          <w:rFonts w:asciiTheme="minorHAnsi" w:hAnsiTheme="minorHAnsi" w:cs="Arial"/>
        </w:rPr>
        <w:t xml:space="preserve"> brand and</w:t>
      </w:r>
      <w:r>
        <w:rPr>
          <w:rFonts w:asciiTheme="minorHAnsi" w:hAnsiTheme="minorHAnsi" w:cs="Arial"/>
        </w:rPr>
        <w:t xml:space="preserve"> your</w:t>
      </w:r>
      <w:r w:rsidRPr="00D90E71">
        <w:rPr>
          <w:rFonts w:asciiTheme="minorHAnsi" w:hAnsiTheme="minorHAnsi" w:cs="Arial"/>
        </w:rPr>
        <w:t xml:space="preserve"> co-locat</w:t>
      </w:r>
      <w:r>
        <w:rPr>
          <w:rFonts w:asciiTheme="minorHAnsi" w:hAnsiTheme="minorHAnsi" w:cs="Arial"/>
        </w:rPr>
        <w:t>ion strategy will</w:t>
      </w:r>
      <w:r w:rsidRPr="00D90E71">
        <w:rPr>
          <w:rFonts w:asciiTheme="minorHAnsi" w:hAnsiTheme="minorHAnsi" w:cs="Arial"/>
        </w:rPr>
        <w:t xml:space="preserve"> ensure the service reaches the most vulnerable and hard- to-engage groups affected by VAWG.</w:t>
      </w:r>
    </w:p>
    <w:p w14:paraId="04BBDBF2" w14:textId="77777777" w:rsidR="00532CA1" w:rsidRDefault="00532CA1" w:rsidP="00532CA1">
      <w:pPr>
        <w:spacing w:line="276" w:lineRule="auto"/>
        <w:rPr>
          <w:rFonts w:asciiTheme="minorHAnsi" w:hAnsiTheme="minorHAnsi" w:cs="Arial"/>
        </w:rPr>
      </w:pPr>
    </w:p>
    <w:p w14:paraId="35F18903" w14:textId="77777777" w:rsidR="00532CA1" w:rsidRPr="00AC0A78" w:rsidRDefault="00532CA1" w:rsidP="00532CA1">
      <w:pPr>
        <w:spacing w:line="276" w:lineRule="auto"/>
        <w:rPr>
          <w:rFonts w:asciiTheme="minorHAnsi" w:hAnsiTheme="minorHAnsi" w:cs="Arial"/>
        </w:rPr>
      </w:pPr>
      <w:r>
        <w:rPr>
          <w:rFonts w:asciiTheme="minorHAnsi" w:hAnsiTheme="minorHAnsi" w:cs="Arial"/>
        </w:rPr>
        <w:t>Describe your e</w:t>
      </w:r>
      <w:r w:rsidRPr="00AC0A78">
        <w:rPr>
          <w:rFonts w:asciiTheme="minorHAnsi" w:hAnsiTheme="minorHAnsi" w:cs="Arial"/>
        </w:rPr>
        <w:t>qual opportunity policy, including recruitment, anti-discriminatory practice and children’s rights</w:t>
      </w:r>
    </w:p>
    <w:p w14:paraId="0E22177A" w14:textId="77777777" w:rsidR="00532CA1" w:rsidRDefault="00532CA1" w:rsidP="00532CA1">
      <w:pPr>
        <w:spacing w:line="276" w:lineRule="auto"/>
        <w:rPr>
          <w:rFonts w:asciiTheme="minorHAnsi" w:hAnsiTheme="minorHAnsi" w:cs="Arial"/>
          <w:b/>
        </w:rPr>
      </w:pPr>
    </w:p>
    <w:p w14:paraId="4CEB5F90" w14:textId="77777777" w:rsidR="00532CA1" w:rsidRPr="00EA138B" w:rsidRDefault="00532CA1" w:rsidP="00532CA1">
      <w:pPr>
        <w:spacing w:line="276" w:lineRule="auto"/>
        <w:rPr>
          <w:rFonts w:asciiTheme="minorHAnsi" w:hAnsiTheme="minorHAnsi" w:cs="Arial"/>
        </w:rPr>
      </w:pPr>
      <w:r w:rsidRPr="00DE0ED5">
        <w:rPr>
          <w:rFonts w:asciiTheme="minorHAnsi" w:hAnsiTheme="minorHAnsi" w:cs="Arial"/>
          <w:b/>
        </w:rPr>
        <w:t xml:space="preserve">Word limit: </w:t>
      </w:r>
      <w:r>
        <w:rPr>
          <w:rFonts w:asciiTheme="minorHAnsi" w:hAnsiTheme="minorHAnsi" w:cs="Arial"/>
          <w:b/>
        </w:rPr>
        <w:t>75</w:t>
      </w:r>
      <w:r w:rsidRPr="00DE0ED5">
        <w:rPr>
          <w:rFonts w:asciiTheme="minorHAnsi" w:hAnsiTheme="minorHAnsi" w:cs="Arial"/>
          <w:b/>
        </w:rPr>
        <w:t>0</w:t>
      </w:r>
      <w:r>
        <w:rPr>
          <w:rFonts w:asciiTheme="minorHAnsi" w:hAnsiTheme="minorHAnsi" w:cs="Arial"/>
        </w:rPr>
        <w:t xml:space="preserve"> </w:t>
      </w:r>
    </w:p>
    <w:p w14:paraId="772EF74F" w14:textId="77777777" w:rsidR="00456500" w:rsidRDefault="00456500" w:rsidP="00456500">
      <w:pPr>
        <w:rPr>
          <w:szCs w:val="22"/>
        </w:rPr>
      </w:pPr>
    </w:p>
    <w:tbl>
      <w:tblPr>
        <w:tblStyle w:val="TableGrid"/>
        <w:tblW w:w="9377" w:type="dxa"/>
        <w:tblLook w:val="04A0" w:firstRow="1" w:lastRow="0" w:firstColumn="1" w:lastColumn="0" w:noHBand="0" w:noVBand="1"/>
      </w:tblPr>
      <w:tblGrid>
        <w:gridCol w:w="9377"/>
      </w:tblGrid>
      <w:tr w:rsidR="005053B7" w14:paraId="6C577903" w14:textId="77777777" w:rsidTr="005053B7">
        <w:trPr>
          <w:trHeight w:val="6873"/>
        </w:trPr>
        <w:tc>
          <w:tcPr>
            <w:tcW w:w="9377" w:type="dxa"/>
          </w:tcPr>
          <w:p w14:paraId="6ACD9845" w14:textId="77777777" w:rsidR="005053B7" w:rsidRDefault="005053B7" w:rsidP="00456500">
            <w:pPr>
              <w:rPr>
                <w:szCs w:val="22"/>
              </w:rPr>
            </w:pPr>
          </w:p>
        </w:tc>
      </w:tr>
    </w:tbl>
    <w:p w14:paraId="6B5BF3A0" w14:textId="77777777" w:rsidR="005053B7" w:rsidRPr="00456500" w:rsidRDefault="005053B7" w:rsidP="00456500">
      <w:pPr>
        <w:rPr>
          <w:szCs w:val="22"/>
        </w:rPr>
      </w:pPr>
    </w:p>
    <w:p w14:paraId="76746FE6" w14:textId="77777777" w:rsidR="00D80E21" w:rsidRDefault="00D80E21" w:rsidP="00456500">
      <w:pPr>
        <w:jc w:val="both"/>
        <w:rPr>
          <w:szCs w:val="22"/>
        </w:rPr>
      </w:pPr>
    </w:p>
    <w:p w14:paraId="6BF5C822" w14:textId="0D9F7F19" w:rsidR="00D80E21" w:rsidRPr="005053B7" w:rsidRDefault="00D80E21" w:rsidP="00456500">
      <w:pPr>
        <w:jc w:val="both"/>
        <w:rPr>
          <w:rFonts w:ascii="Calibri" w:hAnsi="Calibri"/>
          <w:b/>
          <w:szCs w:val="22"/>
        </w:rPr>
      </w:pPr>
      <w:r w:rsidRPr="005053B7">
        <w:rPr>
          <w:rFonts w:ascii="Calibri" w:hAnsi="Calibri"/>
          <w:b/>
          <w:szCs w:val="22"/>
        </w:rPr>
        <w:t>MS7 Experience and Capability</w:t>
      </w:r>
    </w:p>
    <w:p w14:paraId="6E602167" w14:textId="77777777" w:rsidR="00D80E21" w:rsidRDefault="00D80E21" w:rsidP="00456500">
      <w:pPr>
        <w:jc w:val="both"/>
        <w:rPr>
          <w:szCs w:val="22"/>
        </w:rPr>
      </w:pPr>
    </w:p>
    <w:p w14:paraId="66E6BCA7" w14:textId="77777777" w:rsidR="00CD138E" w:rsidRDefault="00D80E21" w:rsidP="00CD138E">
      <w:pPr>
        <w:rPr>
          <w:rFonts w:asciiTheme="minorHAnsi" w:hAnsiTheme="minorHAnsi"/>
        </w:rPr>
      </w:pPr>
      <w:r w:rsidRPr="00146297">
        <w:rPr>
          <w:rFonts w:asciiTheme="minorHAnsi" w:hAnsiTheme="minorHAnsi"/>
        </w:rPr>
        <w:t>Please describe you staffing strategy: including staffing structure and number of staff delivering the service</w:t>
      </w:r>
      <w:r w:rsidR="00CD138E">
        <w:rPr>
          <w:rFonts w:asciiTheme="minorHAnsi" w:hAnsiTheme="minorHAnsi"/>
        </w:rPr>
        <w:t xml:space="preserve">. </w:t>
      </w:r>
    </w:p>
    <w:p w14:paraId="7F7164E3" w14:textId="77777777" w:rsidR="00CD138E" w:rsidRDefault="00CD138E" w:rsidP="00CD138E">
      <w:pPr>
        <w:rPr>
          <w:rFonts w:asciiTheme="minorHAnsi" w:hAnsiTheme="minorHAnsi"/>
        </w:rPr>
      </w:pPr>
    </w:p>
    <w:p w14:paraId="0CCFBC56" w14:textId="0BBD2EF9" w:rsidR="00D80E21" w:rsidRDefault="00CD138E" w:rsidP="00CD138E">
      <w:pPr>
        <w:rPr>
          <w:rFonts w:asciiTheme="minorHAnsi" w:hAnsiTheme="minorHAnsi"/>
        </w:rPr>
      </w:pPr>
      <w:r>
        <w:rPr>
          <w:rFonts w:asciiTheme="minorHAnsi" w:hAnsiTheme="minorHAnsi"/>
        </w:rPr>
        <w:t>You should also d</w:t>
      </w:r>
      <w:r w:rsidR="00D80E21">
        <w:rPr>
          <w:rFonts w:asciiTheme="minorHAnsi" w:hAnsiTheme="minorHAnsi"/>
        </w:rPr>
        <w:t>escribe the relevant q</w:t>
      </w:r>
      <w:r w:rsidR="00D80E21" w:rsidRPr="00527C40">
        <w:rPr>
          <w:rFonts w:asciiTheme="minorHAnsi" w:hAnsiTheme="minorHAnsi"/>
        </w:rPr>
        <w:t>ualifications, competence</w:t>
      </w:r>
      <w:r w:rsidR="00D80E21">
        <w:rPr>
          <w:rFonts w:asciiTheme="minorHAnsi" w:hAnsiTheme="minorHAnsi"/>
        </w:rPr>
        <w:t>s</w:t>
      </w:r>
      <w:r w:rsidR="00D80E21" w:rsidRPr="00527C40">
        <w:rPr>
          <w:rFonts w:asciiTheme="minorHAnsi" w:hAnsiTheme="minorHAnsi"/>
        </w:rPr>
        <w:t xml:space="preserve"> and experience</w:t>
      </w:r>
      <w:r w:rsidR="00D80E21">
        <w:rPr>
          <w:rFonts w:asciiTheme="minorHAnsi" w:hAnsiTheme="minorHAnsi"/>
        </w:rPr>
        <w:t xml:space="preserve"> of your workforce to ensure expert service delivery</w:t>
      </w:r>
      <w:r>
        <w:rPr>
          <w:rFonts w:asciiTheme="minorHAnsi" w:hAnsiTheme="minorHAnsi"/>
        </w:rPr>
        <w:t xml:space="preserve"> for this project</w:t>
      </w:r>
      <w:r w:rsidR="00D80E21">
        <w:rPr>
          <w:rFonts w:asciiTheme="minorHAnsi" w:hAnsiTheme="minorHAnsi"/>
        </w:rPr>
        <w:t xml:space="preserve">. Include </w:t>
      </w:r>
      <w:r>
        <w:rPr>
          <w:rFonts w:asciiTheme="minorHAnsi" w:hAnsiTheme="minorHAnsi"/>
        </w:rPr>
        <w:t xml:space="preserve">CV’s and </w:t>
      </w:r>
      <w:r w:rsidR="00D80E21">
        <w:rPr>
          <w:rFonts w:asciiTheme="minorHAnsi" w:hAnsiTheme="minorHAnsi"/>
        </w:rPr>
        <w:t>how you will ensure staff access training and development opportunities to respond to the changing landscape of VAWG.</w:t>
      </w:r>
    </w:p>
    <w:p w14:paraId="7466B509" w14:textId="233BFF20" w:rsidR="00CD138E" w:rsidRDefault="00CD138E" w:rsidP="00CD138E">
      <w:pPr>
        <w:rPr>
          <w:rFonts w:asciiTheme="minorHAnsi" w:hAnsiTheme="minorHAnsi"/>
        </w:rPr>
      </w:pPr>
    </w:p>
    <w:p w14:paraId="4FB734FB" w14:textId="77A4A259" w:rsidR="00CD138E" w:rsidRDefault="00CD138E" w:rsidP="00CD138E">
      <w:pPr>
        <w:rPr>
          <w:rFonts w:asciiTheme="minorHAnsi" w:hAnsiTheme="minorHAnsi"/>
        </w:rPr>
      </w:pPr>
      <w:r>
        <w:rPr>
          <w:rFonts w:asciiTheme="minorHAnsi" w:hAnsiTheme="minorHAnsi"/>
        </w:rPr>
        <w:t>Please also include:</w:t>
      </w:r>
    </w:p>
    <w:p w14:paraId="01F515F0" w14:textId="77777777" w:rsidR="00CD138E" w:rsidRDefault="00CD138E" w:rsidP="00146297">
      <w:pPr>
        <w:rPr>
          <w:rFonts w:asciiTheme="minorHAnsi" w:hAnsiTheme="minorHAnsi"/>
        </w:rPr>
      </w:pPr>
    </w:p>
    <w:p w14:paraId="12CDB408" w14:textId="73BFB8F5" w:rsidR="00D80E21" w:rsidRDefault="00D80E21" w:rsidP="00D80E21">
      <w:pPr>
        <w:pStyle w:val="ListParagraph"/>
        <w:numPr>
          <w:ilvl w:val="0"/>
          <w:numId w:val="22"/>
        </w:numPr>
        <w:rPr>
          <w:rFonts w:asciiTheme="minorHAnsi" w:hAnsiTheme="minorHAnsi"/>
        </w:rPr>
      </w:pPr>
      <w:r>
        <w:rPr>
          <w:rFonts w:asciiTheme="minorHAnsi" w:hAnsiTheme="minorHAnsi"/>
        </w:rPr>
        <w:t>P</w:t>
      </w:r>
      <w:r w:rsidRPr="00527C40">
        <w:rPr>
          <w:rFonts w:asciiTheme="minorHAnsi" w:hAnsiTheme="minorHAnsi"/>
        </w:rPr>
        <w:t>rocedures for monitoring staff performance</w:t>
      </w:r>
      <w:r>
        <w:rPr>
          <w:rFonts w:asciiTheme="minorHAnsi" w:hAnsiTheme="minorHAnsi"/>
        </w:rPr>
        <w:t xml:space="preserve"> and p</w:t>
      </w:r>
      <w:r w:rsidRPr="00527C40">
        <w:rPr>
          <w:rFonts w:asciiTheme="minorHAnsi" w:hAnsiTheme="minorHAnsi"/>
        </w:rPr>
        <w:t xml:space="preserve">rocedures for covering staff sickness and other emergencies, to ensure services are </w:t>
      </w:r>
      <w:r>
        <w:rPr>
          <w:rFonts w:asciiTheme="minorHAnsi" w:hAnsiTheme="minorHAnsi"/>
        </w:rPr>
        <w:t>not disrupted</w:t>
      </w:r>
    </w:p>
    <w:p w14:paraId="3294BBE1" w14:textId="3EACEA39" w:rsidR="00D80E21" w:rsidRPr="005053B7" w:rsidRDefault="00D80E21" w:rsidP="005053B7">
      <w:pPr>
        <w:pStyle w:val="ListParagraph"/>
        <w:numPr>
          <w:ilvl w:val="0"/>
          <w:numId w:val="22"/>
        </w:numPr>
        <w:rPr>
          <w:rFonts w:asciiTheme="minorHAnsi" w:hAnsiTheme="minorHAnsi"/>
        </w:rPr>
      </w:pPr>
      <w:r w:rsidRPr="00115688">
        <w:rPr>
          <w:rFonts w:asciiTheme="minorHAnsi" w:hAnsiTheme="minorHAnsi"/>
        </w:rPr>
        <w:t>Detail</w:t>
      </w:r>
      <w:r w:rsidR="00CD138E">
        <w:rPr>
          <w:rFonts w:asciiTheme="minorHAnsi" w:hAnsiTheme="minorHAnsi"/>
        </w:rPr>
        <w:t>ed</w:t>
      </w:r>
      <w:r w:rsidRPr="00115688">
        <w:rPr>
          <w:rFonts w:asciiTheme="minorHAnsi" w:hAnsiTheme="minorHAnsi"/>
        </w:rPr>
        <w:t xml:space="preserve"> evidence from past and current performances </w:t>
      </w:r>
      <w:r>
        <w:t>that demonstrate the</w:t>
      </w:r>
      <w:r w:rsidRPr="00115688">
        <w:t xml:space="preserve"> experience your organisation has in delivering similar requirements to that shown within the</w:t>
      </w:r>
      <w:r>
        <w:t xml:space="preserve"> service</w:t>
      </w:r>
      <w:r w:rsidRPr="00115688">
        <w:t xml:space="preserve"> specification. It should give confidence in your ability to deliver the core </w:t>
      </w:r>
      <w:r>
        <w:t>services outlined.</w:t>
      </w:r>
    </w:p>
    <w:p w14:paraId="09A83971" w14:textId="1D27792E" w:rsidR="00D80E21" w:rsidRDefault="00D80E21" w:rsidP="005053B7">
      <w:pPr>
        <w:rPr>
          <w:rFonts w:asciiTheme="minorHAnsi" w:hAnsiTheme="minorHAnsi"/>
          <w:b/>
        </w:rPr>
      </w:pPr>
      <w:r>
        <w:rPr>
          <w:rFonts w:asciiTheme="minorHAnsi" w:hAnsiTheme="minorHAnsi"/>
          <w:b/>
        </w:rPr>
        <w:t xml:space="preserve">Word count: </w:t>
      </w:r>
      <w:r w:rsidR="00CD138E">
        <w:rPr>
          <w:rFonts w:asciiTheme="minorHAnsi" w:hAnsiTheme="minorHAnsi"/>
          <w:b/>
        </w:rPr>
        <w:t>1000 (not including CV’s).</w:t>
      </w:r>
    </w:p>
    <w:p w14:paraId="56069BC9" w14:textId="77777777" w:rsidR="005053B7" w:rsidRDefault="005053B7" w:rsidP="005053B7">
      <w:pPr>
        <w:rPr>
          <w:rFonts w:asciiTheme="minorHAnsi" w:hAnsiTheme="minorHAnsi"/>
          <w:b/>
        </w:rPr>
      </w:pPr>
    </w:p>
    <w:tbl>
      <w:tblPr>
        <w:tblStyle w:val="TableGrid"/>
        <w:tblW w:w="9444" w:type="dxa"/>
        <w:tblLook w:val="04A0" w:firstRow="1" w:lastRow="0" w:firstColumn="1" w:lastColumn="0" w:noHBand="0" w:noVBand="1"/>
      </w:tblPr>
      <w:tblGrid>
        <w:gridCol w:w="9444"/>
      </w:tblGrid>
      <w:tr w:rsidR="005053B7" w14:paraId="6B958917" w14:textId="77777777" w:rsidTr="005053B7">
        <w:trPr>
          <w:trHeight w:val="7656"/>
        </w:trPr>
        <w:tc>
          <w:tcPr>
            <w:tcW w:w="9444" w:type="dxa"/>
          </w:tcPr>
          <w:p w14:paraId="389FF562" w14:textId="77777777" w:rsidR="005053B7" w:rsidRDefault="005053B7" w:rsidP="005053B7">
            <w:pPr>
              <w:rPr>
                <w:rFonts w:asciiTheme="minorHAnsi" w:hAnsiTheme="minorHAnsi"/>
                <w:b/>
              </w:rPr>
            </w:pPr>
          </w:p>
        </w:tc>
      </w:tr>
    </w:tbl>
    <w:p w14:paraId="56936442" w14:textId="77777777" w:rsidR="005053B7" w:rsidRPr="005053B7" w:rsidRDefault="005053B7" w:rsidP="005053B7">
      <w:pPr>
        <w:rPr>
          <w:rFonts w:asciiTheme="minorHAnsi" w:hAnsiTheme="minorHAnsi"/>
          <w:b/>
        </w:rPr>
      </w:pPr>
    </w:p>
    <w:p w14:paraId="55895D4F" w14:textId="77777777" w:rsidR="00D80E21" w:rsidRDefault="00D80E21" w:rsidP="00456500">
      <w:pPr>
        <w:jc w:val="both"/>
        <w:rPr>
          <w:szCs w:val="22"/>
        </w:rPr>
      </w:pPr>
    </w:p>
    <w:p w14:paraId="11CD79FE" w14:textId="77777777" w:rsidR="00D80E21" w:rsidRPr="00456500" w:rsidRDefault="00D80E21" w:rsidP="00456500">
      <w:pPr>
        <w:jc w:val="both"/>
        <w:rPr>
          <w:szCs w:val="22"/>
        </w:rPr>
      </w:pPr>
    </w:p>
    <w:p w14:paraId="7926B854" w14:textId="77777777" w:rsidR="002F5A44" w:rsidRPr="00753CD9" w:rsidRDefault="002F5A44" w:rsidP="00753CD9">
      <w:pPr>
        <w:pStyle w:val="Heading1"/>
        <w:jc w:val="left"/>
        <w:rPr>
          <w:b w:val="0"/>
          <w:sz w:val="24"/>
        </w:rPr>
      </w:pPr>
      <w:r w:rsidRPr="00753CD9">
        <w:rPr>
          <w:sz w:val="24"/>
        </w:rPr>
        <w:t>Signed for Tenderer: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119"/>
        <w:gridCol w:w="3118"/>
      </w:tblGrid>
      <w:tr w:rsidR="002F5A44" w:rsidRPr="00546F4B" w14:paraId="2C172E06" w14:textId="77777777" w:rsidTr="0087707A">
        <w:tc>
          <w:tcPr>
            <w:tcW w:w="3085" w:type="dxa"/>
            <w:vAlign w:val="center"/>
          </w:tcPr>
          <w:p w14:paraId="5D7A546B" w14:textId="77777777" w:rsidR="002F5A44" w:rsidRPr="00546F4B" w:rsidRDefault="002F5A44" w:rsidP="0087707A">
            <w:pPr>
              <w:spacing w:before="120" w:after="80"/>
              <w:jc w:val="center"/>
              <w:rPr>
                <w:rFonts w:cs="Arial"/>
                <w:b/>
                <w:szCs w:val="22"/>
              </w:rPr>
            </w:pPr>
            <w:r w:rsidRPr="00546F4B">
              <w:rPr>
                <w:rFonts w:cs="Arial"/>
                <w:b/>
                <w:szCs w:val="22"/>
              </w:rPr>
              <w:t>Signature</w:t>
            </w:r>
          </w:p>
        </w:tc>
        <w:tc>
          <w:tcPr>
            <w:tcW w:w="3119" w:type="dxa"/>
            <w:vAlign w:val="center"/>
          </w:tcPr>
          <w:p w14:paraId="390567E9" w14:textId="77777777" w:rsidR="002F5A44" w:rsidRPr="00546F4B" w:rsidRDefault="002F5A44" w:rsidP="0087707A">
            <w:pPr>
              <w:spacing w:before="120" w:after="80"/>
              <w:jc w:val="center"/>
              <w:rPr>
                <w:rFonts w:cs="Arial"/>
                <w:b/>
                <w:szCs w:val="22"/>
              </w:rPr>
            </w:pPr>
            <w:r w:rsidRPr="00546F4B">
              <w:rPr>
                <w:rFonts w:cs="Arial"/>
                <w:b/>
                <w:szCs w:val="22"/>
              </w:rPr>
              <w:t>Print name(s) in full</w:t>
            </w:r>
          </w:p>
        </w:tc>
        <w:tc>
          <w:tcPr>
            <w:tcW w:w="3118" w:type="dxa"/>
            <w:vAlign w:val="center"/>
          </w:tcPr>
          <w:p w14:paraId="1F7023B9" w14:textId="77777777" w:rsidR="002F5A44" w:rsidRPr="00546F4B" w:rsidRDefault="002F5A44" w:rsidP="0087707A">
            <w:pPr>
              <w:spacing w:before="120" w:after="80"/>
              <w:jc w:val="both"/>
              <w:rPr>
                <w:rFonts w:cs="Arial"/>
                <w:szCs w:val="22"/>
              </w:rPr>
            </w:pPr>
            <w:r w:rsidRPr="00546F4B">
              <w:rPr>
                <w:rFonts w:cs="Arial"/>
                <w:b/>
                <w:szCs w:val="22"/>
              </w:rPr>
              <w:t xml:space="preserve">Position held by each signatory </w:t>
            </w:r>
            <w:r w:rsidRPr="00546F4B">
              <w:rPr>
                <w:rFonts w:cs="Arial"/>
                <w:szCs w:val="22"/>
              </w:rPr>
              <w:t>(in the case of a company)</w:t>
            </w:r>
          </w:p>
        </w:tc>
      </w:tr>
      <w:tr w:rsidR="002F5A44" w:rsidRPr="00546F4B" w14:paraId="36A7F27E" w14:textId="77777777" w:rsidTr="0087707A">
        <w:trPr>
          <w:trHeight w:hRule="exact" w:val="397"/>
        </w:trPr>
        <w:tc>
          <w:tcPr>
            <w:tcW w:w="3085" w:type="dxa"/>
            <w:vAlign w:val="center"/>
          </w:tcPr>
          <w:p w14:paraId="104D7067" w14:textId="77777777" w:rsidR="002F5A44" w:rsidRPr="00546F4B" w:rsidRDefault="002F5A44" w:rsidP="0087707A">
            <w:pPr>
              <w:jc w:val="both"/>
              <w:rPr>
                <w:rFonts w:cs="Arial"/>
                <w:b/>
                <w:szCs w:val="22"/>
              </w:rPr>
            </w:pPr>
          </w:p>
        </w:tc>
        <w:tc>
          <w:tcPr>
            <w:tcW w:w="3119" w:type="dxa"/>
            <w:vAlign w:val="center"/>
          </w:tcPr>
          <w:p w14:paraId="05DDD931" w14:textId="77777777" w:rsidR="002F5A44" w:rsidRPr="00546F4B" w:rsidRDefault="002F5A44" w:rsidP="0087707A">
            <w:pPr>
              <w:jc w:val="both"/>
              <w:rPr>
                <w:rFonts w:cs="Arial"/>
                <w:b/>
                <w:szCs w:val="22"/>
              </w:rPr>
            </w:pPr>
          </w:p>
        </w:tc>
        <w:tc>
          <w:tcPr>
            <w:tcW w:w="3118" w:type="dxa"/>
            <w:vAlign w:val="center"/>
          </w:tcPr>
          <w:p w14:paraId="2AE1E200" w14:textId="77777777" w:rsidR="002F5A44" w:rsidRPr="00546F4B" w:rsidRDefault="002F5A44" w:rsidP="0087707A">
            <w:pPr>
              <w:jc w:val="both"/>
              <w:rPr>
                <w:rFonts w:cs="Arial"/>
                <w:b/>
                <w:szCs w:val="22"/>
              </w:rPr>
            </w:pPr>
          </w:p>
        </w:tc>
      </w:tr>
      <w:tr w:rsidR="002F5A44" w:rsidRPr="00546F4B" w14:paraId="699EBD95" w14:textId="77777777" w:rsidTr="0087707A">
        <w:trPr>
          <w:trHeight w:hRule="exact" w:val="397"/>
        </w:trPr>
        <w:tc>
          <w:tcPr>
            <w:tcW w:w="3085" w:type="dxa"/>
            <w:vAlign w:val="center"/>
          </w:tcPr>
          <w:p w14:paraId="640E931A" w14:textId="77777777" w:rsidR="002F5A44" w:rsidRPr="00546F4B" w:rsidRDefault="002F5A44" w:rsidP="0087707A">
            <w:pPr>
              <w:jc w:val="both"/>
              <w:rPr>
                <w:rFonts w:cs="Arial"/>
                <w:b/>
                <w:szCs w:val="22"/>
              </w:rPr>
            </w:pPr>
          </w:p>
        </w:tc>
        <w:tc>
          <w:tcPr>
            <w:tcW w:w="3119" w:type="dxa"/>
            <w:vAlign w:val="center"/>
          </w:tcPr>
          <w:p w14:paraId="1E2E49A7" w14:textId="77777777" w:rsidR="002F5A44" w:rsidRPr="00546F4B" w:rsidRDefault="002F5A44" w:rsidP="0087707A">
            <w:pPr>
              <w:jc w:val="both"/>
              <w:rPr>
                <w:rFonts w:cs="Arial"/>
                <w:b/>
                <w:szCs w:val="22"/>
              </w:rPr>
            </w:pPr>
          </w:p>
        </w:tc>
        <w:tc>
          <w:tcPr>
            <w:tcW w:w="3118" w:type="dxa"/>
            <w:vAlign w:val="center"/>
          </w:tcPr>
          <w:p w14:paraId="70CC5326" w14:textId="77777777" w:rsidR="002F5A44" w:rsidRPr="00546F4B" w:rsidRDefault="002F5A44" w:rsidP="0087707A">
            <w:pPr>
              <w:jc w:val="both"/>
              <w:rPr>
                <w:rFonts w:cs="Arial"/>
                <w:b/>
                <w:szCs w:val="22"/>
              </w:rPr>
            </w:pPr>
          </w:p>
        </w:tc>
      </w:tr>
    </w:tbl>
    <w:p w14:paraId="09DBE2CF" w14:textId="77777777" w:rsidR="002F5A44" w:rsidRPr="00546F4B" w:rsidRDefault="002F5A44" w:rsidP="002F5A44">
      <w:pPr>
        <w:spacing w:before="120" w:after="80"/>
        <w:jc w:val="both"/>
        <w:rPr>
          <w:rFonts w:cs="Arial"/>
          <w:szCs w:val="22"/>
        </w:rPr>
      </w:pPr>
      <w:r w:rsidRPr="00546F4B">
        <w:rPr>
          <w:rFonts w:cs="Arial"/>
          <w:szCs w:val="22"/>
        </w:rPr>
        <w:t>Dated this ______________________ day of __________________________________ 20__</w:t>
      </w:r>
    </w:p>
    <w:p w14:paraId="5398E555" w14:textId="77777777" w:rsidR="002F5A44" w:rsidRPr="00546F4B" w:rsidRDefault="002F5A44" w:rsidP="002F5A44">
      <w:pPr>
        <w:tabs>
          <w:tab w:val="left" w:pos="2977"/>
        </w:tabs>
        <w:spacing w:before="120" w:after="80"/>
        <w:jc w:val="both"/>
      </w:pPr>
      <w:r w:rsidRPr="00546F4B">
        <w:t>Full name of Organisation</w:t>
      </w:r>
      <w:r w:rsidRPr="00546F4B">
        <w:tab/>
        <w:t>___________________________________________________</w:t>
      </w:r>
    </w:p>
    <w:p w14:paraId="2BA2C852"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sidRPr="00546F4B">
        <w:rPr>
          <w:rFonts w:cs="Arial"/>
          <w:szCs w:val="22"/>
        </w:rPr>
        <w:t>Address</w:t>
      </w:r>
      <w:r>
        <w:rPr>
          <w:rFonts w:cs="Arial"/>
          <w:szCs w:val="22"/>
        </w:rPr>
        <w:t xml:space="preserve"> for correspondence</w:t>
      </w:r>
      <w:r>
        <w:rPr>
          <w:rFonts w:cs="Arial"/>
          <w:szCs w:val="22"/>
        </w:rPr>
        <w:tab/>
      </w:r>
      <w:r w:rsidRPr="00546F4B">
        <w:rPr>
          <w:rFonts w:cs="Arial"/>
          <w:szCs w:val="22"/>
        </w:rPr>
        <w:t>___________________________________________________</w:t>
      </w:r>
    </w:p>
    <w:p w14:paraId="1EEBAE7C"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sidRPr="00546F4B">
        <w:rPr>
          <w:rFonts w:cs="Arial"/>
          <w:szCs w:val="22"/>
        </w:rPr>
        <w:tab/>
        <w:t>___________________________________________________</w:t>
      </w:r>
    </w:p>
    <w:p w14:paraId="52918378"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sidRPr="00546F4B">
        <w:rPr>
          <w:rFonts w:cs="Arial"/>
          <w:szCs w:val="22"/>
        </w:rPr>
        <w:tab/>
        <w:t>___________________________________________________</w:t>
      </w:r>
    </w:p>
    <w:p w14:paraId="336D63D1"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Pr>
          <w:rFonts w:cs="Arial"/>
          <w:szCs w:val="22"/>
        </w:rPr>
        <w:t xml:space="preserve">Registered </w:t>
      </w:r>
      <w:r w:rsidRPr="00546F4B">
        <w:rPr>
          <w:rFonts w:cs="Arial"/>
          <w:szCs w:val="22"/>
        </w:rPr>
        <w:t>Address</w:t>
      </w:r>
      <w:r>
        <w:rPr>
          <w:rFonts w:cs="Arial"/>
          <w:szCs w:val="22"/>
        </w:rPr>
        <w:tab/>
      </w:r>
      <w:r w:rsidRPr="00546F4B">
        <w:rPr>
          <w:rFonts w:cs="Arial"/>
          <w:szCs w:val="22"/>
        </w:rPr>
        <w:t>___________________________________________________</w:t>
      </w:r>
    </w:p>
    <w:p w14:paraId="069B1EDF"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Pr>
          <w:rFonts w:cs="Arial"/>
          <w:szCs w:val="22"/>
        </w:rPr>
        <w:t>(if different from above)</w:t>
      </w:r>
      <w:r w:rsidRPr="00546F4B">
        <w:rPr>
          <w:rFonts w:cs="Arial"/>
          <w:szCs w:val="22"/>
        </w:rPr>
        <w:tab/>
        <w:t>___________________________________________________</w:t>
      </w:r>
    </w:p>
    <w:p w14:paraId="07FC119B" w14:textId="77777777" w:rsidR="00342F25" w:rsidRPr="00546F4B" w:rsidRDefault="00342F25" w:rsidP="00342F25">
      <w:pPr>
        <w:pStyle w:val="Header"/>
        <w:tabs>
          <w:tab w:val="clear" w:pos="4153"/>
          <w:tab w:val="clear" w:pos="8306"/>
          <w:tab w:val="left" w:pos="2977"/>
        </w:tabs>
        <w:spacing w:before="120" w:after="80"/>
        <w:jc w:val="both"/>
        <w:rPr>
          <w:rFonts w:cs="Arial"/>
          <w:szCs w:val="22"/>
        </w:rPr>
      </w:pPr>
      <w:r w:rsidRPr="00546F4B">
        <w:rPr>
          <w:rFonts w:cs="Arial"/>
          <w:szCs w:val="22"/>
        </w:rPr>
        <w:tab/>
        <w:t>___________________________________________________</w:t>
      </w:r>
    </w:p>
    <w:p w14:paraId="6C3C0A73" w14:textId="77777777" w:rsidR="002F5A44" w:rsidRPr="00546F4B" w:rsidRDefault="002F5A44" w:rsidP="002F5A44">
      <w:pPr>
        <w:pStyle w:val="Header"/>
        <w:tabs>
          <w:tab w:val="clear" w:pos="4153"/>
          <w:tab w:val="clear" w:pos="8306"/>
          <w:tab w:val="left" w:pos="2977"/>
        </w:tabs>
        <w:spacing w:before="120" w:after="80"/>
        <w:jc w:val="both"/>
        <w:rPr>
          <w:rFonts w:cs="Arial"/>
          <w:szCs w:val="22"/>
        </w:rPr>
      </w:pPr>
      <w:r w:rsidRPr="00546F4B">
        <w:rPr>
          <w:rFonts w:cs="Arial"/>
          <w:szCs w:val="22"/>
        </w:rPr>
        <w:t>Telephone No</w:t>
      </w:r>
      <w:r w:rsidRPr="00546F4B">
        <w:rPr>
          <w:rFonts w:cs="Arial"/>
          <w:szCs w:val="22"/>
        </w:rPr>
        <w:tab/>
        <w:t>_____________________     Fax No _____________________</w:t>
      </w:r>
    </w:p>
    <w:p w14:paraId="5669BEE2" w14:textId="77777777" w:rsidR="002F5A44" w:rsidRPr="00546F4B" w:rsidRDefault="002F5A44" w:rsidP="002F5A44">
      <w:pPr>
        <w:pStyle w:val="Header"/>
        <w:tabs>
          <w:tab w:val="clear" w:pos="4153"/>
          <w:tab w:val="clear" w:pos="8306"/>
          <w:tab w:val="left" w:pos="2977"/>
        </w:tabs>
        <w:spacing w:before="120" w:after="80"/>
        <w:jc w:val="both"/>
        <w:rPr>
          <w:rFonts w:cs="Arial"/>
          <w:szCs w:val="22"/>
        </w:rPr>
      </w:pPr>
      <w:r w:rsidRPr="00546F4B">
        <w:rPr>
          <w:rFonts w:cs="Arial"/>
          <w:szCs w:val="22"/>
        </w:rPr>
        <w:lastRenderedPageBreak/>
        <w:t>E-mail address</w:t>
      </w:r>
      <w:r w:rsidRPr="00546F4B">
        <w:rPr>
          <w:rFonts w:cs="Arial"/>
          <w:szCs w:val="22"/>
        </w:rPr>
        <w:tab/>
        <w:t>___________________________________________________</w:t>
      </w:r>
    </w:p>
    <w:p w14:paraId="31CCCD87" w14:textId="77777777" w:rsidR="002F5A44" w:rsidRPr="00546F4B" w:rsidRDefault="002F5A44" w:rsidP="002F5A44">
      <w:pPr>
        <w:pStyle w:val="Header"/>
        <w:tabs>
          <w:tab w:val="clear" w:pos="4153"/>
          <w:tab w:val="clear" w:pos="8306"/>
          <w:tab w:val="left" w:pos="2977"/>
        </w:tabs>
        <w:spacing w:before="120" w:after="80"/>
        <w:jc w:val="both"/>
        <w:rPr>
          <w:rFonts w:cs="Arial"/>
          <w:szCs w:val="22"/>
        </w:rPr>
      </w:pPr>
      <w:r w:rsidRPr="00546F4B">
        <w:rPr>
          <w:rFonts w:cs="Arial"/>
          <w:szCs w:val="22"/>
        </w:rPr>
        <w:t>State whether sole proprietor</w:t>
      </w:r>
      <w:r w:rsidRPr="00546F4B">
        <w:rPr>
          <w:rFonts w:cs="Arial"/>
          <w:szCs w:val="22"/>
        </w:rPr>
        <w:tab/>
        <w:t>YES/NO*</w:t>
      </w:r>
      <w:r>
        <w:rPr>
          <w:rFonts w:cs="Arial"/>
          <w:szCs w:val="22"/>
        </w:rPr>
        <w:t xml:space="preserve"> (</w:t>
      </w:r>
      <w:r w:rsidRPr="00546F4B">
        <w:rPr>
          <w:rFonts w:cs="Arial"/>
          <w:szCs w:val="22"/>
        </w:rPr>
        <w:t>delete as appropriate</w:t>
      </w:r>
      <w:r>
        <w:rPr>
          <w:rFonts w:cs="Arial"/>
          <w:szCs w:val="22"/>
        </w:rPr>
        <w:t>)</w:t>
      </w:r>
    </w:p>
    <w:p w14:paraId="18F57D53" w14:textId="77777777" w:rsidR="002F5A44" w:rsidRPr="00546F4B" w:rsidRDefault="002F5A44" w:rsidP="002F5A44">
      <w:pPr>
        <w:spacing w:before="120" w:after="80"/>
        <w:jc w:val="both"/>
        <w:rPr>
          <w:rFonts w:cs="Arial"/>
          <w:szCs w:val="22"/>
        </w:rPr>
      </w:pPr>
      <w:r w:rsidRPr="00546F4B">
        <w:rPr>
          <w:rFonts w:cs="Arial"/>
          <w:szCs w:val="22"/>
        </w:rPr>
        <w:t>In case of partnership the full names and address of each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2F5A44" w:rsidRPr="00546F4B" w14:paraId="5A365434" w14:textId="77777777" w:rsidTr="0087707A">
        <w:trPr>
          <w:trHeight w:hRule="exact" w:val="397"/>
        </w:trPr>
        <w:tc>
          <w:tcPr>
            <w:tcW w:w="3085" w:type="dxa"/>
            <w:vAlign w:val="center"/>
          </w:tcPr>
          <w:p w14:paraId="1CD5A55B" w14:textId="77777777" w:rsidR="002F5A44" w:rsidRPr="00546F4B" w:rsidRDefault="002F5A44" w:rsidP="0087707A">
            <w:pPr>
              <w:jc w:val="center"/>
              <w:rPr>
                <w:rFonts w:cs="Arial"/>
                <w:b/>
                <w:szCs w:val="22"/>
              </w:rPr>
            </w:pPr>
            <w:r w:rsidRPr="00546F4B">
              <w:rPr>
                <w:rFonts w:cs="Arial"/>
                <w:b/>
                <w:szCs w:val="22"/>
              </w:rPr>
              <w:t>Name</w:t>
            </w:r>
          </w:p>
        </w:tc>
        <w:tc>
          <w:tcPr>
            <w:tcW w:w="6237" w:type="dxa"/>
            <w:vAlign w:val="center"/>
          </w:tcPr>
          <w:p w14:paraId="4B35637B" w14:textId="77777777" w:rsidR="002F5A44" w:rsidRPr="00546F4B" w:rsidRDefault="002F5A44" w:rsidP="0087707A">
            <w:pPr>
              <w:jc w:val="center"/>
              <w:rPr>
                <w:rFonts w:cs="Arial"/>
                <w:b/>
                <w:szCs w:val="22"/>
              </w:rPr>
            </w:pPr>
            <w:r w:rsidRPr="00546F4B">
              <w:rPr>
                <w:rFonts w:cs="Arial"/>
                <w:b/>
                <w:szCs w:val="22"/>
              </w:rPr>
              <w:t>Address</w:t>
            </w:r>
          </w:p>
        </w:tc>
      </w:tr>
      <w:tr w:rsidR="002F5A44" w:rsidRPr="00546F4B" w14:paraId="2C95A142" w14:textId="77777777" w:rsidTr="0087707A">
        <w:trPr>
          <w:trHeight w:hRule="exact" w:val="397"/>
        </w:trPr>
        <w:tc>
          <w:tcPr>
            <w:tcW w:w="3085" w:type="dxa"/>
            <w:vAlign w:val="center"/>
          </w:tcPr>
          <w:p w14:paraId="714925A8" w14:textId="77777777" w:rsidR="002F5A44" w:rsidRPr="00546F4B" w:rsidRDefault="002F5A44" w:rsidP="0087707A">
            <w:pPr>
              <w:jc w:val="both"/>
              <w:rPr>
                <w:rFonts w:cs="Arial"/>
                <w:szCs w:val="22"/>
              </w:rPr>
            </w:pPr>
          </w:p>
        </w:tc>
        <w:tc>
          <w:tcPr>
            <w:tcW w:w="6237" w:type="dxa"/>
            <w:vAlign w:val="center"/>
          </w:tcPr>
          <w:p w14:paraId="1E3684E9" w14:textId="77777777" w:rsidR="002F5A44" w:rsidRPr="00546F4B" w:rsidRDefault="002F5A44" w:rsidP="0087707A">
            <w:pPr>
              <w:jc w:val="both"/>
              <w:rPr>
                <w:rFonts w:cs="Arial"/>
                <w:szCs w:val="22"/>
              </w:rPr>
            </w:pPr>
          </w:p>
        </w:tc>
      </w:tr>
      <w:tr w:rsidR="002F5A44" w:rsidRPr="00546F4B" w14:paraId="0D05972B" w14:textId="77777777" w:rsidTr="0087707A">
        <w:trPr>
          <w:trHeight w:hRule="exact" w:val="397"/>
        </w:trPr>
        <w:tc>
          <w:tcPr>
            <w:tcW w:w="3085" w:type="dxa"/>
            <w:vAlign w:val="center"/>
          </w:tcPr>
          <w:p w14:paraId="035826D0" w14:textId="77777777" w:rsidR="002F5A44" w:rsidRPr="00546F4B" w:rsidRDefault="002F5A44" w:rsidP="0087707A">
            <w:pPr>
              <w:jc w:val="both"/>
              <w:rPr>
                <w:rFonts w:cs="Arial"/>
                <w:szCs w:val="22"/>
              </w:rPr>
            </w:pPr>
          </w:p>
        </w:tc>
        <w:tc>
          <w:tcPr>
            <w:tcW w:w="6237" w:type="dxa"/>
            <w:vAlign w:val="center"/>
          </w:tcPr>
          <w:p w14:paraId="67D5B820" w14:textId="77777777" w:rsidR="002F5A44" w:rsidRPr="00546F4B" w:rsidRDefault="002F5A44" w:rsidP="0087707A">
            <w:pPr>
              <w:jc w:val="both"/>
              <w:rPr>
                <w:rFonts w:cs="Arial"/>
                <w:szCs w:val="22"/>
              </w:rPr>
            </w:pPr>
          </w:p>
        </w:tc>
      </w:tr>
      <w:tr w:rsidR="002F5A44" w:rsidRPr="00546F4B" w14:paraId="49A21C79" w14:textId="77777777" w:rsidTr="0087707A">
        <w:trPr>
          <w:trHeight w:hRule="exact" w:val="397"/>
        </w:trPr>
        <w:tc>
          <w:tcPr>
            <w:tcW w:w="3085" w:type="dxa"/>
            <w:vAlign w:val="center"/>
          </w:tcPr>
          <w:p w14:paraId="2A85038C" w14:textId="77777777" w:rsidR="002F5A44" w:rsidRPr="00546F4B" w:rsidRDefault="002F5A44" w:rsidP="0087707A">
            <w:pPr>
              <w:jc w:val="both"/>
              <w:rPr>
                <w:rFonts w:cs="Arial"/>
                <w:szCs w:val="22"/>
              </w:rPr>
            </w:pPr>
          </w:p>
        </w:tc>
        <w:tc>
          <w:tcPr>
            <w:tcW w:w="6237" w:type="dxa"/>
            <w:vAlign w:val="center"/>
          </w:tcPr>
          <w:p w14:paraId="4BE5CACE" w14:textId="77777777" w:rsidR="002F5A44" w:rsidRPr="00546F4B" w:rsidRDefault="002F5A44" w:rsidP="0087707A">
            <w:pPr>
              <w:jc w:val="both"/>
              <w:rPr>
                <w:rFonts w:cs="Arial"/>
                <w:szCs w:val="22"/>
              </w:rPr>
            </w:pPr>
          </w:p>
        </w:tc>
      </w:tr>
      <w:tr w:rsidR="002F5A44" w:rsidRPr="00546F4B" w14:paraId="52ED6DEB" w14:textId="77777777" w:rsidTr="0087707A">
        <w:trPr>
          <w:trHeight w:hRule="exact" w:val="397"/>
        </w:trPr>
        <w:tc>
          <w:tcPr>
            <w:tcW w:w="3085" w:type="dxa"/>
            <w:vAlign w:val="center"/>
          </w:tcPr>
          <w:p w14:paraId="6B2B2D6A" w14:textId="77777777" w:rsidR="002F5A44" w:rsidRPr="00546F4B" w:rsidRDefault="002F5A44" w:rsidP="0087707A">
            <w:pPr>
              <w:jc w:val="both"/>
              <w:rPr>
                <w:rFonts w:cs="Arial"/>
                <w:szCs w:val="22"/>
              </w:rPr>
            </w:pPr>
          </w:p>
        </w:tc>
        <w:tc>
          <w:tcPr>
            <w:tcW w:w="6237" w:type="dxa"/>
            <w:vAlign w:val="center"/>
          </w:tcPr>
          <w:p w14:paraId="727A2514" w14:textId="77777777" w:rsidR="002F5A44" w:rsidRPr="00546F4B" w:rsidRDefault="002F5A44" w:rsidP="0087707A">
            <w:pPr>
              <w:jc w:val="both"/>
              <w:rPr>
                <w:rFonts w:cs="Arial"/>
                <w:szCs w:val="22"/>
              </w:rPr>
            </w:pPr>
          </w:p>
        </w:tc>
      </w:tr>
      <w:tr w:rsidR="002F5A44" w:rsidRPr="00546F4B" w14:paraId="45B9F0F1" w14:textId="77777777" w:rsidTr="0087707A">
        <w:trPr>
          <w:trHeight w:hRule="exact" w:val="397"/>
        </w:trPr>
        <w:tc>
          <w:tcPr>
            <w:tcW w:w="3085" w:type="dxa"/>
            <w:vAlign w:val="center"/>
          </w:tcPr>
          <w:p w14:paraId="799EC1BC" w14:textId="77777777" w:rsidR="002F5A44" w:rsidRPr="00546F4B" w:rsidRDefault="002F5A44" w:rsidP="0087707A">
            <w:pPr>
              <w:jc w:val="both"/>
              <w:rPr>
                <w:rFonts w:cs="Arial"/>
                <w:szCs w:val="22"/>
              </w:rPr>
            </w:pPr>
          </w:p>
        </w:tc>
        <w:tc>
          <w:tcPr>
            <w:tcW w:w="6237" w:type="dxa"/>
            <w:vAlign w:val="center"/>
          </w:tcPr>
          <w:p w14:paraId="5A7B42AE" w14:textId="77777777" w:rsidR="002F5A44" w:rsidRPr="00546F4B" w:rsidRDefault="002F5A44" w:rsidP="0087707A">
            <w:pPr>
              <w:jc w:val="both"/>
              <w:rPr>
                <w:rFonts w:cs="Arial"/>
                <w:szCs w:val="22"/>
              </w:rPr>
            </w:pPr>
          </w:p>
        </w:tc>
      </w:tr>
    </w:tbl>
    <w:p w14:paraId="095D1E54" w14:textId="77777777" w:rsidR="002F5A44" w:rsidRPr="00911869" w:rsidRDefault="002F5A44" w:rsidP="002F5A44">
      <w:pPr>
        <w:spacing w:before="120" w:after="80"/>
        <w:jc w:val="both"/>
      </w:pPr>
    </w:p>
    <w:sectPr w:rsidR="002F5A44" w:rsidRPr="00911869" w:rsidSect="00503B63">
      <w:footerReference w:type="default" r:id="rId13"/>
      <w:pgSz w:w="11906" w:h="16838" w:code="9"/>
      <w:pgMar w:top="1236" w:right="1134" w:bottom="1440" w:left="1191" w:header="720" w:footer="782" w:gutter="22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7F06C" w14:textId="77777777" w:rsidR="00980C1C" w:rsidRDefault="00980C1C">
      <w:r>
        <w:separator/>
      </w:r>
    </w:p>
  </w:endnote>
  <w:endnote w:type="continuationSeparator" w:id="0">
    <w:p w14:paraId="60F0C820" w14:textId="77777777" w:rsidR="00980C1C" w:rsidRDefault="0098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075EE" w14:textId="77777777" w:rsidR="00980C1C" w:rsidRPr="00496E87" w:rsidRDefault="00980C1C" w:rsidP="00F03EAE">
    <w:pPr>
      <w:pStyle w:val="Footer"/>
      <w:pBdr>
        <w:top w:val="single" w:sz="4" w:space="1" w:color="auto"/>
      </w:pBdr>
      <w:tabs>
        <w:tab w:val="clear" w:pos="4153"/>
        <w:tab w:val="clear" w:pos="8306"/>
        <w:tab w:val="center" w:pos="4678"/>
        <w:tab w:val="right" w:pos="9356"/>
      </w:tabs>
      <w:jc w:val="right"/>
      <w:rPr>
        <w:rFonts w:cs="Arial"/>
        <w:szCs w:val="22"/>
      </w:rPr>
    </w:pPr>
  </w:p>
  <w:p w14:paraId="10E90C59" w14:textId="2C36EE76" w:rsidR="00980C1C" w:rsidRPr="00496E87" w:rsidRDefault="00980C1C" w:rsidP="00F03EAE">
    <w:pPr>
      <w:pStyle w:val="Footer"/>
      <w:tabs>
        <w:tab w:val="clear" w:pos="4153"/>
        <w:tab w:val="clear" w:pos="8306"/>
        <w:tab w:val="right" w:pos="9333"/>
        <w:tab w:val="right" w:pos="9923"/>
      </w:tabs>
      <w:rPr>
        <w:rFonts w:cs="Arial"/>
        <w:szCs w:val="22"/>
      </w:rPr>
    </w:pPr>
    <w:r w:rsidRPr="00496E87">
      <w:rPr>
        <w:rFonts w:cs="Arial"/>
        <w:szCs w:val="22"/>
      </w:rPr>
      <w:tab/>
    </w:r>
    <w:r>
      <w:rPr>
        <w:rFonts w:cs="Arial"/>
        <w:szCs w:val="22"/>
      </w:rPr>
      <w:tab/>
      <w:t>Method Statements</w:t>
    </w:r>
    <w:r w:rsidRPr="00496E87">
      <w:rPr>
        <w:rFonts w:cs="Arial"/>
        <w:szCs w:val="22"/>
      </w:rPr>
      <w:tab/>
    </w:r>
    <w:r w:rsidRPr="00496E87">
      <w:rPr>
        <w:rStyle w:val="Bold"/>
        <w:szCs w:val="22"/>
      </w:rPr>
      <w:fldChar w:fldCharType="begin"/>
    </w:r>
    <w:r w:rsidRPr="00496E87">
      <w:rPr>
        <w:rStyle w:val="Bold"/>
        <w:szCs w:val="22"/>
      </w:rPr>
      <w:instrText xml:space="preserve"> PAGE </w:instrText>
    </w:r>
    <w:r w:rsidRPr="00496E87">
      <w:rPr>
        <w:rStyle w:val="Bold"/>
        <w:szCs w:val="22"/>
      </w:rPr>
      <w:fldChar w:fldCharType="separate"/>
    </w:r>
    <w:r w:rsidR="00D43DA7">
      <w:rPr>
        <w:rStyle w:val="Bold"/>
        <w:noProof/>
        <w:szCs w:val="22"/>
      </w:rPr>
      <w:t>2</w:t>
    </w:r>
    <w:r w:rsidRPr="00496E87">
      <w:rPr>
        <w:rStyle w:val="Bold"/>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2DBCB" w14:textId="77777777" w:rsidR="00980C1C" w:rsidRPr="00496E87" w:rsidRDefault="00980C1C" w:rsidP="00F03EAE">
    <w:pPr>
      <w:pStyle w:val="Footer"/>
      <w:pBdr>
        <w:top w:val="single" w:sz="4" w:space="1" w:color="auto"/>
      </w:pBdr>
      <w:tabs>
        <w:tab w:val="clear" w:pos="4153"/>
        <w:tab w:val="clear" w:pos="8306"/>
        <w:tab w:val="center" w:pos="4678"/>
        <w:tab w:val="right" w:pos="9356"/>
      </w:tabs>
      <w:jc w:val="right"/>
      <w:rPr>
        <w:rFonts w:cs="Arial"/>
        <w:szCs w:val="22"/>
      </w:rPr>
    </w:pPr>
  </w:p>
  <w:p w14:paraId="4C46EDD6" w14:textId="69CD8DEA" w:rsidR="00980C1C" w:rsidRPr="00496E87" w:rsidRDefault="00980C1C" w:rsidP="00F03EAE">
    <w:pPr>
      <w:pStyle w:val="Footer"/>
      <w:tabs>
        <w:tab w:val="clear" w:pos="4153"/>
        <w:tab w:val="clear" w:pos="8306"/>
        <w:tab w:val="right" w:pos="9333"/>
        <w:tab w:val="right" w:pos="9923"/>
      </w:tabs>
      <w:rPr>
        <w:rFonts w:cs="Arial"/>
        <w:szCs w:val="22"/>
      </w:rPr>
    </w:pPr>
    <w:r w:rsidRPr="00496E87">
      <w:rPr>
        <w:rFonts w:cs="Arial"/>
        <w:szCs w:val="22"/>
      </w:rPr>
      <w:tab/>
    </w:r>
    <w:r>
      <w:rPr>
        <w:rFonts w:cs="Arial"/>
        <w:szCs w:val="22"/>
      </w:rPr>
      <w:tab/>
      <w:t>Method Statements</w:t>
    </w:r>
    <w:r w:rsidRPr="00496E87">
      <w:rPr>
        <w:rFonts w:cs="Arial"/>
        <w:szCs w:val="22"/>
      </w:rPr>
      <w:tab/>
    </w:r>
    <w:r w:rsidRPr="00496E87">
      <w:rPr>
        <w:rStyle w:val="Bold"/>
        <w:szCs w:val="22"/>
      </w:rPr>
      <w:fldChar w:fldCharType="begin"/>
    </w:r>
    <w:r w:rsidRPr="00496E87">
      <w:rPr>
        <w:rStyle w:val="Bold"/>
        <w:szCs w:val="22"/>
      </w:rPr>
      <w:instrText xml:space="preserve"> PAGE </w:instrText>
    </w:r>
    <w:r w:rsidRPr="00496E87">
      <w:rPr>
        <w:rStyle w:val="Bold"/>
        <w:szCs w:val="22"/>
      </w:rPr>
      <w:fldChar w:fldCharType="separate"/>
    </w:r>
    <w:r w:rsidR="0083093A">
      <w:rPr>
        <w:rStyle w:val="Bold"/>
        <w:noProof/>
        <w:szCs w:val="22"/>
      </w:rPr>
      <w:t>5</w:t>
    </w:r>
    <w:r w:rsidRPr="00496E87">
      <w:rPr>
        <w:rStyle w:val="Bold"/>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A0DC9" w14:textId="77777777" w:rsidR="00980C1C" w:rsidRDefault="00980C1C">
      <w:r>
        <w:separator/>
      </w:r>
    </w:p>
  </w:footnote>
  <w:footnote w:type="continuationSeparator" w:id="0">
    <w:p w14:paraId="4F44C3A8" w14:textId="77777777" w:rsidR="00980C1C" w:rsidRDefault="00980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77E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FF6B5D"/>
    <w:multiLevelType w:val="singleLevel"/>
    <w:tmpl w:val="35F2D366"/>
    <w:lvl w:ilvl="0">
      <w:start w:val="1"/>
      <w:numFmt w:val="lowerLetter"/>
      <w:lvlText w:val="%1)"/>
      <w:lvlJc w:val="left"/>
      <w:pPr>
        <w:tabs>
          <w:tab w:val="num" w:pos="2160"/>
        </w:tabs>
        <w:ind w:left="2160" w:hanging="720"/>
      </w:pPr>
      <w:rPr>
        <w:rFonts w:hint="default"/>
      </w:rPr>
    </w:lvl>
  </w:abstractNum>
  <w:abstractNum w:abstractNumId="2" w15:restartNumberingAfterBreak="0">
    <w:nsid w:val="063E294C"/>
    <w:multiLevelType w:val="singleLevel"/>
    <w:tmpl w:val="1D140ED2"/>
    <w:lvl w:ilvl="0">
      <w:start w:val="1"/>
      <w:numFmt w:val="decimal"/>
      <w:pStyle w:val="Caption"/>
      <w:lvlText w:val="%1."/>
      <w:lvlJc w:val="left"/>
      <w:pPr>
        <w:tabs>
          <w:tab w:val="num" w:pos="720"/>
        </w:tabs>
        <w:ind w:left="720" w:hanging="720"/>
      </w:pPr>
      <w:rPr>
        <w:rFonts w:hint="default"/>
        <w:b w:val="0"/>
      </w:rPr>
    </w:lvl>
  </w:abstractNum>
  <w:abstractNum w:abstractNumId="3" w15:restartNumberingAfterBreak="0">
    <w:nsid w:val="0AB56FF2"/>
    <w:multiLevelType w:val="hybridMultilevel"/>
    <w:tmpl w:val="BEDEF8CE"/>
    <w:lvl w:ilvl="0" w:tplc="B492BCA2">
      <w:start w:val="1"/>
      <w:numFmt w:val="decimal"/>
      <w:lvlText w:val="MS%1"/>
      <w:lvlJc w:val="lef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5738F3"/>
    <w:multiLevelType w:val="multilevel"/>
    <w:tmpl w:val="003A18D6"/>
    <w:lvl w:ilvl="0">
      <w:start w:val="2"/>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5" w15:restartNumberingAfterBreak="0">
    <w:nsid w:val="134732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5FD4D06"/>
    <w:multiLevelType w:val="hybridMultilevel"/>
    <w:tmpl w:val="59E632D0"/>
    <w:lvl w:ilvl="0" w:tplc="B492BCA2">
      <w:start w:val="1"/>
      <w:numFmt w:val="decimal"/>
      <w:lvlText w:val="MS%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0B048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9824F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EBC10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6D22CB"/>
    <w:multiLevelType w:val="hybridMultilevel"/>
    <w:tmpl w:val="AD947B46"/>
    <w:lvl w:ilvl="0" w:tplc="0B5C2904">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3E6B6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8C77E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46A4EF6"/>
    <w:multiLevelType w:val="singleLevel"/>
    <w:tmpl w:val="1D140ED2"/>
    <w:lvl w:ilvl="0">
      <w:start w:val="1"/>
      <w:numFmt w:val="decimal"/>
      <w:lvlText w:val="%1."/>
      <w:lvlJc w:val="left"/>
      <w:pPr>
        <w:tabs>
          <w:tab w:val="num" w:pos="720"/>
        </w:tabs>
        <w:ind w:left="720" w:hanging="720"/>
      </w:pPr>
      <w:rPr>
        <w:rFonts w:hint="default"/>
        <w:b w:val="0"/>
      </w:rPr>
    </w:lvl>
  </w:abstractNum>
  <w:abstractNum w:abstractNumId="14" w15:restartNumberingAfterBreak="0">
    <w:nsid w:val="46C53E57"/>
    <w:multiLevelType w:val="hybridMultilevel"/>
    <w:tmpl w:val="C3AAC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71880"/>
    <w:multiLevelType w:val="multilevel"/>
    <w:tmpl w:val="1866646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16" w15:restartNumberingAfterBreak="0">
    <w:nsid w:val="4B902785"/>
    <w:multiLevelType w:val="singleLevel"/>
    <w:tmpl w:val="B74A1B02"/>
    <w:lvl w:ilvl="0">
      <w:start w:val="1"/>
      <w:numFmt w:val="lowerLetter"/>
      <w:lvlText w:val="%1)"/>
      <w:lvlJc w:val="left"/>
      <w:pPr>
        <w:tabs>
          <w:tab w:val="num" w:pos="2160"/>
        </w:tabs>
        <w:ind w:left="2160" w:hanging="720"/>
      </w:pPr>
      <w:rPr>
        <w:rFonts w:hint="default"/>
      </w:rPr>
    </w:lvl>
  </w:abstractNum>
  <w:abstractNum w:abstractNumId="17" w15:restartNumberingAfterBreak="0">
    <w:nsid w:val="4C4E1A26"/>
    <w:multiLevelType w:val="hybridMultilevel"/>
    <w:tmpl w:val="C47E8C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DC7857"/>
    <w:multiLevelType w:val="singleLevel"/>
    <w:tmpl w:val="447830B4"/>
    <w:lvl w:ilvl="0">
      <w:start w:val="1"/>
      <w:numFmt w:val="lowerLetter"/>
      <w:lvlText w:val="%1)"/>
      <w:lvlJc w:val="left"/>
      <w:pPr>
        <w:tabs>
          <w:tab w:val="num" w:pos="1437"/>
        </w:tabs>
        <w:ind w:left="1437" w:hanging="870"/>
      </w:pPr>
      <w:rPr>
        <w:rFonts w:hint="default"/>
      </w:rPr>
    </w:lvl>
  </w:abstractNum>
  <w:abstractNum w:abstractNumId="19" w15:restartNumberingAfterBreak="0">
    <w:nsid w:val="5343762A"/>
    <w:multiLevelType w:val="multilevel"/>
    <w:tmpl w:val="F7C0040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81365C"/>
    <w:multiLevelType w:val="singleLevel"/>
    <w:tmpl w:val="D6A881F0"/>
    <w:lvl w:ilvl="0">
      <w:start w:val="1"/>
      <w:numFmt w:val="lowerRoman"/>
      <w:lvlText w:val="(%1)"/>
      <w:lvlJc w:val="left"/>
      <w:pPr>
        <w:tabs>
          <w:tab w:val="num" w:pos="720"/>
        </w:tabs>
        <w:ind w:left="360" w:hanging="360"/>
      </w:pPr>
    </w:lvl>
  </w:abstractNum>
  <w:abstractNum w:abstractNumId="21" w15:restartNumberingAfterBreak="0">
    <w:nsid w:val="6B4802CE"/>
    <w:multiLevelType w:val="singleLevel"/>
    <w:tmpl w:val="FFFFFFFF"/>
    <w:lvl w:ilvl="0">
      <w:numFmt w:val="bullet"/>
      <w:lvlText w:val=""/>
      <w:legacy w:legacy="1" w:legacySpace="0" w:legacyIndent="360"/>
      <w:lvlJc w:val="left"/>
      <w:pPr>
        <w:ind w:left="720" w:hanging="360"/>
      </w:pPr>
      <w:rPr>
        <w:rFonts w:ascii="Symbol" w:hAnsi="Symbol" w:hint="default"/>
      </w:rPr>
    </w:lvl>
  </w:abstractNum>
  <w:abstractNum w:abstractNumId="22" w15:restartNumberingAfterBreak="0">
    <w:nsid w:val="6DCB4C88"/>
    <w:multiLevelType w:val="singleLevel"/>
    <w:tmpl w:val="1D140ED2"/>
    <w:lvl w:ilvl="0">
      <w:start w:val="1"/>
      <w:numFmt w:val="decimal"/>
      <w:lvlText w:val="%1."/>
      <w:lvlJc w:val="left"/>
      <w:pPr>
        <w:tabs>
          <w:tab w:val="num" w:pos="720"/>
        </w:tabs>
        <w:ind w:left="720" w:hanging="720"/>
      </w:pPr>
      <w:rPr>
        <w:rFonts w:hint="default"/>
        <w:b w:val="0"/>
      </w:rPr>
    </w:lvl>
  </w:abstractNum>
  <w:abstractNum w:abstractNumId="23" w15:restartNumberingAfterBreak="0">
    <w:nsid w:val="721B45FB"/>
    <w:multiLevelType w:val="singleLevel"/>
    <w:tmpl w:val="447830B4"/>
    <w:lvl w:ilvl="0">
      <w:start w:val="1"/>
      <w:numFmt w:val="lowerLetter"/>
      <w:lvlText w:val="%1)"/>
      <w:lvlJc w:val="left"/>
      <w:pPr>
        <w:tabs>
          <w:tab w:val="num" w:pos="1437"/>
        </w:tabs>
        <w:ind w:left="1437" w:hanging="870"/>
      </w:pPr>
      <w:rPr>
        <w:rFonts w:hint="default"/>
      </w:rPr>
    </w:lvl>
  </w:abstractNum>
  <w:num w:numId="1">
    <w:abstractNumId w:val="2"/>
  </w:num>
  <w:num w:numId="2">
    <w:abstractNumId w:val="22"/>
  </w:num>
  <w:num w:numId="3">
    <w:abstractNumId w:val="11"/>
  </w:num>
  <w:num w:numId="4">
    <w:abstractNumId w:val="13"/>
  </w:num>
  <w:num w:numId="5">
    <w:abstractNumId w:val="4"/>
  </w:num>
  <w:num w:numId="6">
    <w:abstractNumId w:val="1"/>
  </w:num>
  <w:num w:numId="7">
    <w:abstractNumId w:val="16"/>
  </w:num>
  <w:num w:numId="8">
    <w:abstractNumId w:val="18"/>
  </w:num>
  <w:num w:numId="9">
    <w:abstractNumId w:val="23"/>
  </w:num>
  <w:num w:numId="10">
    <w:abstractNumId w:val="20"/>
  </w:num>
  <w:num w:numId="11">
    <w:abstractNumId w:val="7"/>
  </w:num>
  <w:num w:numId="12">
    <w:abstractNumId w:val="5"/>
  </w:num>
  <w:num w:numId="13">
    <w:abstractNumId w:val="0"/>
  </w:num>
  <w:num w:numId="14">
    <w:abstractNumId w:val="21"/>
  </w:num>
  <w:num w:numId="15">
    <w:abstractNumId w:val="12"/>
  </w:num>
  <w:num w:numId="16">
    <w:abstractNumId w:val="8"/>
  </w:num>
  <w:num w:numId="17">
    <w:abstractNumId w:val="9"/>
  </w:num>
  <w:num w:numId="18">
    <w:abstractNumId w:val="3"/>
  </w:num>
  <w:num w:numId="19">
    <w:abstractNumId w:val="10"/>
  </w:num>
  <w:num w:numId="20">
    <w:abstractNumId w:val="19"/>
  </w:num>
  <w:num w:numId="21">
    <w:abstractNumId w:val="6"/>
  </w:num>
  <w:num w:numId="22">
    <w:abstractNumId w:val="17"/>
  </w:num>
  <w:num w:numId="23">
    <w:abstractNumId w:val="15"/>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A0"/>
    <w:rsid w:val="000013BD"/>
    <w:rsid w:val="00045512"/>
    <w:rsid w:val="00084852"/>
    <w:rsid w:val="000C513C"/>
    <w:rsid w:val="000D0B65"/>
    <w:rsid w:val="000F721D"/>
    <w:rsid w:val="00146297"/>
    <w:rsid w:val="00182CD0"/>
    <w:rsid w:val="001B7B77"/>
    <w:rsid w:val="00204EE3"/>
    <w:rsid w:val="00275EFD"/>
    <w:rsid w:val="002C0343"/>
    <w:rsid w:val="002C2372"/>
    <w:rsid w:val="002F5A44"/>
    <w:rsid w:val="00300A87"/>
    <w:rsid w:val="0031545C"/>
    <w:rsid w:val="00342F25"/>
    <w:rsid w:val="003C5DE1"/>
    <w:rsid w:val="003D2E59"/>
    <w:rsid w:val="003E77FC"/>
    <w:rsid w:val="00405A62"/>
    <w:rsid w:val="004159BB"/>
    <w:rsid w:val="00421558"/>
    <w:rsid w:val="00432ADF"/>
    <w:rsid w:val="00447E51"/>
    <w:rsid w:val="00456500"/>
    <w:rsid w:val="00464B5B"/>
    <w:rsid w:val="00486FBC"/>
    <w:rsid w:val="004B4E83"/>
    <w:rsid w:val="004C5FF1"/>
    <w:rsid w:val="00502B56"/>
    <w:rsid w:val="00503B63"/>
    <w:rsid w:val="005053B7"/>
    <w:rsid w:val="0050726A"/>
    <w:rsid w:val="00532CA1"/>
    <w:rsid w:val="00534269"/>
    <w:rsid w:val="005636CE"/>
    <w:rsid w:val="00585615"/>
    <w:rsid w:val="00593BF3"/>
    <w:rsid w:val="005A3673"/>
    <w:rsid w:val="005C2AFA"/>
    <w:rsid w:val="005E7375"/>
    <w:rsid w:val="006277CF"/>
    <w:rsid w:val="0065606B"/>
    <w:rsid w:val="00666E8B"/>
    <w:rsid w:val="00691A14"/>
    <w:rsid w:val="006C7C1E"/>
    <w:rsid w:val="006D1CB7"/>
    <w:rsid w:val="006F67FB"/>
    <w:rsid w:val="00734F0D"/>
    <w:rsid w:val="007522A8"/>
    <w:rsid w:val="00753CD9"/>
    <w:rsid w:val="007571C6"/>
    <w:rsid w:val="00785DDA"/>
    <w:rsid w:val="00791454"/>
    <w:rsid w:val="007917FA"/>
    <w:rsid w:val="007B3C68"/>
    <w:rsid w:val="007C716F"/>
    <w:rsid w:val="007E4EB8"/>
    <w:rsid w:val="00806B6A"/>
    <w:rsid w:val="0083093A"/>
    <w:rsid w:val="0087707A"/>
    <w:rsid w:val="00884D1C"/>
    <w:rsid w:val="00895824"/>
    <w:rsid w:val="008B6F62"/>
    <w:rsid w:val="00943219"/>
    <w:rsid w:val="00956640"/>
    <w:rsid w:val="00980C1C"/>
    <w:rsid w:val="009A2007"/>
    <w:rsid w:val="009B136C"/>
    <w:rsid w:val="009E195F"/>
    <w:rsid w:val="009F2837"/>
    <w:rsid w:val="00A26E32"/>
    <w:rsid w:val="00A6082C"/>
    <w:rsid w:val="00A7500F"/>
    <w:rsid w:val="00AA4D76"/>
    <w:rsid w:val="00AC4AC5"/>
    <w:rsid w:val="00AE0C21"/>
    <w:rsid w:val="00AE2EA9"/>
    <w:rsid w:val="00AF7BB6"/>
    <w:rsid w:val="00B66D62"/>
    <w:rsid w:val="00BC575F"/>
    <w:rsid w:val="00BD6CB8"/>
    <w:rsid w:val="00C5307C"/>
    <w:rsid w:val="00C552A0"/>
    <w:rsid w:val="00C60C80"/>
    <w:rsid w:val="00C70A2E"/>
    <w:rsid w:val="00C75785"/>
    <w:rsid w:val="00C974C2"/>
    <w:rsid w:val="00CD138E"/>
    <w:rsid w:val="00CD1846"/>
    <w:rsid w:val="00CF31AF"/>
    <w:rsid w:val="00D15A84"/>
    <w:rsid w:val="00D43DA7"/>
    <w:rsid w:val="00D47B5E"/>
    <w:rsid w:val="00D75260"/>
    <w:rsid w:val="00D80E21"/>
    <w:rsid w:val="00DB6E80"/>
    <w:rsid w:val="00E03811"/>
    <w:rsid w:val="00E5606F"/>
    <w:rsid w:val="00E753D2"/>
    <w:rsid w:val="00E875A7"/>
    <w:rsid w:val="00EE2ECE"/>
    <w:rsid w:val="00EE3F67"/>
    <w:rsid w:val="00EF363B"/>
    <w:rsid w:val="00EF48BA"/>
    <w:rsid w:val="00F03EAE"/>
    <w:rsid w:val="00F05106"/>
    <w:rsid w:val="00F41965"/>
    <w:rsid w:val="00F50A64"/>
    <w:rsid w:val="00F7621C"/>
    <w:rsid w:val="00F8597A"/>
    <w:rsid w:val="00F90FA2"/>
    <w:rsid w:val="00F9101D"/>
    <w:rsid w:val="00FC1552"/>
    <w:rsid w:val="00FF0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0D04A9"/>
  <w15:chartTrackingRefBased/>
  <w15:docId w15:val="{B604DD27-12C2-41BE-A5A1-4098BD8AB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b/>
      <w:sz w:val="40"/>
    </w:rPr>
  </w:style>
  <w:style w:type="paragraph" w:styleId="Heading2">
    <w:name w:val="heading 2"/>
    <w:basedOn w:val="Normal"/>
    <w:next w:val="Normal"/>
    <w:autoRedefine/>
    <w:qFormat/>
    <w:rsid w:val="005C2AFA"/>
    <w:pPr>
      <w:keepNext/>
      <w:outlineLvl w:val="1"/>
    </w:pPr>
    <w:rPr>
      <w:rFonts w:ascii="Arial (W1)" w:hAnsi="Arial (W1)"/>
      <w:b/>
      <w:color w:val="000000"/>
      <w:sz w:val="24"/>
      <w:szCs w:val="24"/>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jc w:val="center"/>
      <w:outlineLvl w:val="3"/>
    </w:pPr>
    <w:rPr>
      <w:b/>
      <w:sz w:val="52"/>
    </w:rPr>
  </w:style>
  <w:style w:type="paragraph" w:styleId="Heading9">
    <w:name w:val="heading 9"/>
    <w:basedOn w:val="Normal"/>
    <w:next w:val="Normal"/>
    <w:qFormat/>
    <w:rsid w:val="0045650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paragraph" w:styleId="BodyTextIndent2">
    <w:name w:val="Body Text Indent 2"/>
    <w:basedOn w:val="Normal"/>
    <w:pPr>
      <w:ind w:left="1418" w:hanging="698"/>
    </w:pPr>
  </w:style>
  <w:style w:type="paragraph" w:styleId="BodyTextIndent3">
    <w:name w:val="Body Text Indent 3"/>
    <w:basedOn w:val="Normal"/>
    <w:pPr>
      <w:ind w:left="1407" w:hanging="687"/>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b/>
    </w:rPr>
  </w:style>
  <w:style w:type="paragraph" w:styleId="Subtitle">
    <w:name w:val="Subtitle"/>
    <w:basedOn w:val="Normal"/>
    <w:qFormat/>
    <w:pPr>
      <w:jc w:val="center"/>
    </w:pPr>
    <w:rPr>
      <w:b/>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rPr>
      <w:sz w:val="20"/>
      <w:lang w:val="en-US"/>
    </w:rPr>
  </w:style>
  <w:style w:type="paragraph" w:styleId="BalloonText">
    <w:name w:val="Balloon Text"/>
    <w:basedOn w:val="Normal"/>
    <w:semiHidden/>
    <w:rsid w:val="00182CD0"/>
    <w:rPr>
      <w:rFonts w:ascii="Tahoma" w:hAnsi="Tahoma" w:cs="Tahoma"/>
      <w:sz w:val="16"/>
      <w:szCs w:val="16"/>
    </w:rPr>
  </w:style>
  <w:style w:type="paragraph" w:customStyle="1" w:styleId="FPHeading1">
    <w:name w:val="FP Heading 1"/>
    <w:basedOn w:val="Normal"/>
    <w:rsid w:val="006C7C1E"/>
    <w:pPr>
      <w:widowControl w:val="0"/>
      <w:pBdr>
        <w:bottom w:val="single" w:sz="4" w:space="5" w:color="auto"/>
      </w:pBdr>
      <w:spacing w:line="300" w:lineRule="exact"/>
      <w:ind w:left="680"/>
    </w:pPr>
    <w:rPr>
      <w:b/>
      <w:lang w:eastAsia="en-US"/>
    </w:rPr>
  </w:style>
  <w:style w:type="paragraph" w:customStyle="1" w:styleId="FPHeading2">
    <w:name w:val="FP Heading 2"/>
    <w:basedOn w:val="Normal"/>
    <w:rsid w:val="006C7C1E"/>
    <w:pPr>
      <w:widowControl w:val="0"/>
      <w:spacing w:line="680" w:lineRule="exact"/>
      <w:ind w:left="680"/>
    </w:pPr>
    <w:rPr>
      <w:b/>
      <w:sz w:val="60"/>
      <w:lang w:eastAsia="en-US"/>
    </w:rPr>
  </w:style>
  <w:style w:type="paragraph" w:customStyle="1" w:styleId="FPHeading3">
    <w:name w:val="FP Heading 3"/>
    <w:basedOn w:val="Normal"/>
    <w:rsid w:val="006C7C1E"/>
    <w:pPr>
      <w:widowControl w:val="0"/>
      <w:spacing w:after="1246" w:line="760" w:lineRule="exact"/>
      <w:ind w:left="680"/>
    </w:pPr>
    <w:rPr>
      <w:sz w:val="60"/>
      <w:lang w:eastAsia="en-US"/>
    </w:rPr>
  </w:style>
  <w:style w:type="paragraph" w:customStyle="1" w:styleId="FPHeading4">
    <w:name w:val="FP Heading 4"/>
    <w:basedOn w:val="Normal"/>
    <w:rsid w:val="006C7C1E"/>
    <w:pPr>
      <w:widowControl w:val="0"/>
      <w:ind w:left="680"/>
    </w:pPr>
    <w:rPr>
      <w:b/>
      <w:sz w:val="40"/>
      <w:lang w:eastAsia="en-US"/>
    </w:rPr>
  </w:style>
  <w:style w:type="paragraph" w:customStyle="1" w:styleId="FPHeading5">
    <w:name w:val="FP Heading 5"/>
    <w:basedOn w:val="FPHeading1"/>
    <w:rsid w:val="006C7C1E"/>
    <w:pPr>
      <w:spacing w:line="480" w:lineRule="exact"/>
    </w:pPr>
    <w:rPr>
      <w:b w:val="0"/>
      <w:sz w:val="40"/>
    </w:rPr>
  </w:style>
  <w:style w:type="character" w:customStyle="1" w:styleId="Bold">
    <w:name w:val="Bold"/>
    <w:rsid w:val="006C7C1E"/>
    <w:rPr>
      <w:rFonts w:ascii="Arial" w:hAnsi="Arial"/>
      <w:b/>
    </w:rPr>
  </w:style>
  <w:style w:type="paragraph" w:styleId="CommentSubject">
    <w:name w:val="annotation subject"/>
    <w:basedOn w:val="CommentText"/>
    <w:next w:val="CommentText"/>
    <w:semiHidden/>
    <w:rsid w:val="00785DDA"/>
    <w:rPr>
      <w:b/>
      <w:bCs/>
      <w:lang w:val="en-GB"/>
    </w:rPr>
  </w:style>
  <w:style w:type="paragraph" w:styleId="BodyText2">
    <w:name w:val="Body Text 2"/>
    <w:basedOn w:val="Normal"/>
    <w:rsid w:val="00C70A2E"/>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pPr>
    <w:rPr>
      <w:sz w:val="24"/>
    </w:rPr>
  </w:style>
  <w:style w:type="paragraph" w:styleId="TOC1">
    <w:name w:val="toc 1"/>
    <w:basedOn w:val="Normal"/>
    <w:next w:val="Normal"/>
    <w:autoRedefine/>
    <w:semiHidden/>
    <w:rsid w:val="00C70A2E"/>
    <w:rPr>
      <w:sz w:val="24"/>
      <w:lang w:val="en-US"/>
    </w:rPr>
  </w:style>
  <w:style w:type="paragraph" w:styleId="TOC2">
    <w:name w:val="toc 2"/>
    <w:basedOn w:val="Normal"/>
    <w:next w:val="Normal"/>
    <w:autoRedefine/>
    <w:semiHidden/>
    <w:rsid w:val="00C70A2E"/>
    <w:pPr>
      <w:ind w:left="240"/>
    </w:pPr>
    <w:rPr>
      <w:sz w:val="24"/>
      <w:lang w:val="en-US"/>
    </w:rPr>
  </w:style>
  <w:style w:type="paragraph" w:styleId="BodyText">
    <w:name w:val="Body Text"/>
    <w:basedOn w:val="Normal"/>
    <w:rsid w:val="00C70A2E"/>
    <w:rPr>
      <w:b/>
      <w:sz w:val="24"/>
      <w:u w:val="single"/>
      <w:lang w:val="en-US"/>
    </w:rPr>
  </w:style>
  <w:style w:type="paragraph" w:styleId="Index1">
    <w:name w:val="index 1"/>
    <w:basedOn w:val="Normal"/>
    <w:next w:val="Normal"/>
    <w:autoRedefine/>
    <w:semiHidden/>
    <w:rsid w:val="00C70A2E"/>
    <w:pPr>
      <w:ind w:left="709" w:hanging="709"/>
    </w:pPr>
    <w:rPr>
      <w:sz w:val="24"/>
      <w:lang w:val="en-US"/>
    </w:rPr>
  </w:style>
  <w:style w:type="paragraph" w:styleId="BodyText3">
    <w:name w:val="Body Text 3"/>
    <w:basedOn w:val="Normal"/>
    <w:rsid w:val="00456500"/>
    <w:pPr>
      <w:spacing w:after="120"/>
    </w:pPr>
    <w:rPr>
      <w:sz w:val="16"/>
      <w:szCs w:val="16"/>
    </w:rPr>
  </w:style>
  <w:style w:type="paragraph" w:styleId="Caption">
    <w:name w:val="caption"/>
    <w:basedOn w:val="Normal"/>
    <w:next w:val="Normal"/>
    <w:qFormat/>
    <w:rsid w:val="00456500"/>
    <w:pPr>
      <w:numPr>
        <w:numId w:val="1"/>
      </w:numPr>
      <w:jc w:val="both"/>
    </w:pPr>
    <w:rPr>
      <w:b/>
    </w:rPr>
  </w:style>
  <w:style w:type="paragraph" w:customStyle="1" w:styleId="NormalJustified">
    <w:name w:val="Normal + Justified"/>
    <w:aliases w:val="Left:  0 cm,Hanging:  1.25 cm,Before:  6 pt,After:  4 ..."/>
    <w:basedOn w:val="BodyTextIndent"/>
    <w:rsid w:val="00456500"/>
    <w:rPr>
      <w:sz w:val="24"/>
    </w:rPr>
  </w:style>
  <w:style w:type="paragraph" w:styleId="ListParagraph">
    <w:name w:val="List Paragraph"/>
    <w:basedOn w:val="Normal"/>
    <w:uiPriority w:val="34"/>
    <w:qFormat/>
    <w:rsid w:val="00532CA1"/>
    <w:pPr>
      <w:spacing w:after="200" w:line="276" w:lineRule="auto"/>
      <w:ind w:left="720"/>
      <w:contextualSpacing/>
    </w:pPr>
    <w:rPr>
      <w:rFonts w:ascii="Calibri" w:eastAsia="MS Mincho" w:hAnsi="Calibri"/>
      <w:szCs w:val="22"/>
      <w:lang w:eastAsia="en-US"/>
    </w:rPr>
  </w:style>
  <w:style w:type="table" w:styleId="TableGrid">
    <w:name w:val="Table Grid"/>
    <w:basedOn w:val="TableNormal"/>
    <w:rsid w:val="00D80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82CFA97C36454FB2EB38E61A8D4D26" ma:contentTypeVersion="6" ma:contentTypeDescription="Create a new document." ma:contentTypeScope="" ma:versionID="3f81557249ef7b31e54333360e302e33">
  <xsd:schema xmlns:xsd="http://www.w3.org/2001/XMLSchema" xmlns:xs="http://www.w3.org/2001/XMLSchema" xmlns:p="http://schemas.microsoft.com/office/2006/metadata/properties" xmlns:ns3="c9040c5b-3e4e-4ae4-ba4b-29d92cfb6d37" xmlns:ns4="861bf200-ce8f-4157-ba96-5911ae7a908d" targetNamespace="http://schemas.microsoft.com/office/2006/metadata/properties" ma:root="true" ma:fieldsID="40244b5415fcc7a25cb3d3c1d2567df6" ns3:_="" ns4:_="">
    <xsd:import namespace="c9040c5b-3e4e-4ae4-ba4b-29d92cfb6d37"/>
    <xsd:import namespace="861bf200-ce8f-4157-ba96-5911ae7a908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0c5b-3e4e-4ae4-ba4b-29d92cfb6d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1bf200-ce8f-4157-ba96-5911ae7a90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745F6-A878-432A-A9C2-3BF7D2D9E4A0}">
  <ds:schemaRefs>
    <ds:schemaRef ds:uri="http://purl.org/dc/terms/"/>
    <ds:schemaRef ds:uri="c9040c5b-3e4e-4ae4-ba4b-29d92cfb6d37"/>
    <ds:schemaRef ds:uri="http://schemas.microsoft.com/office/2006/documentManagement/type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861bf200-ce8f-4157-ba96-5911ae7a908d"/>
  </ds:schemaRefs>
</ds:datastoreItem>
</file>

<file path=customXml/itemProps2.xml><?xml version="1.0" encoding="utf-8"?>
<ds:datastoreItem xmlns:ds="http://schemas.openxmlformats.org/officeDocument/2006/customXml" ds:itemID="{A96B3DA3-7F9E-4A06-9AA9-F3838B30AD81}">
  <ds:schemaRefs>
    <ds:schemaRef ds:uri="http://schemas.microsoft.com/sharepoint/v3/contenttype/forms"/>
  </ds:schemaRefs>
</ds:datastoreItem>
</file>

<file path=customXml/itemProps3.xml><?xml version="1.0" encoding="utf-8"?>
<ds:datastoreItem xmlns:ds="http://schemas.openxmlformats.org/officeDocument/2006/customXml" ds:itemID="{442505CB-B955-42D9-AE33-970532747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40c5b-3e4e-4ae4-ba4b-29d92cfb6d37"/>
    <ds:schemaRef ds:uri="861bf200-ce8f-4157-ba96-5911ae7a9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1B1551-EE35-465B-9EED-F4D44E6C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6AEE3529</Template>
  <TotalTime>3</TotalTime>
  <Pages>11</Pages>
  <Words>1031</Words>
  <Characters>6447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Method Statements Template</vt:lpstr>
    </vt:vector>
  </TitlesOfParts>
  <Company> </Company>
  <LinksUpToDate>false</LinksUpToDate>
  <CharactersWithSpaces>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Statements Template</dc:title>
  <dc:subject/>
  <dc:creator>Lynch, Amshel</dc:creator>
  <cp:keywords/>
  <cp:lastModifiedBy>Dart, Caroline</cp:lastModifiedBy>
  <cp:revision>5</cp:revision>
  <cp:lastPrinted>2003-11-14T11:36:00Z</cp:lastPrinted>
  <dcterms:created xsi:type="dcterms:W3CDTF">2019-09-26T12:54:00Z</dcterms:created>
  <dcterms:modified xsi:type="dcterms:W3CDTF">2019-09-27T14:54:00Z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0x01010013F6098D58CD7D4893910EA60428FE2D004FC536D3407A3F4C8486B8B86653F215|-929127196</vt:lpwstr>
  </property>
  <property fmtid="{D5CDD505-2E9C-101B-9397-08002B2CF9AE}" pid="3" name="ContentTypeId">
    <vt:lpwstr>0x0101002582CFA97C36454FB2EB38E61A8D4D26</vt:lpwstr>
  </property>
  <property fmtid="{D5CDD505-2E9C-101B-9397-08002B2CF9AE}" pid="4" name="ItemRetentionFormula">
    <vt:lpwstr>&lt;formula id="Microsoft.Office.RecordsManagement.PolicyFeatures.Expiration.Formula.BuiltIn"&gt;&lt;number&gt;0&lt;/number&gt;&lt;property&gt;Review_x005f_x0020_date&lt;/property&gt;&lt;propertyId&gt;66548c1f-118b-46a1-986f-aeb57b8f4bf7&lt;/propertyId&gt;&lt;period&gt;days&lt;/period&gt;&lt;/formula&gt;</vt:lpwstr>
  </property>
  <property fmtid="{D5CDD505-2E9C-101B-9397-08002B2CF9AE}" pid="5" name="Intranet sections">
    <vt:lpwstr>121;#The procurement cycle|6401c106-fce0-4c6f-9cb2-ceb98d8073b5;#128;#Going out to tender|0be600d9-3552-49cf-b8d0-f8d9b09c4cbe</vt:lpwstr>
  </property>
</Properties>
</file>